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E59" w14:textId="77777777" w:rsidR="00657908" w:rsidRPr="005874A2" w:rsidRDefault="008558DA" w:rsidP="00077228">
      <w:pPr>
        <w:spacing w:after="0" w:line="240" w:lineRule="auto"/>
        <w:ind w:left="-964"/>
      </w:pPr>
      <w:r w:rsidRPr="005874A2">
        <w:rPr>
          <w:noProof/>
        </w:rPr>
        <w:drawing>
          <wp:inline distT="0" distB="0" distL="0" distR="0" wp14:anchorId="37F3F486" wp14:editId="24F880D6">
            <wp:extent cx="680277" cy="1123200"/>
            <wp:effectExtent l="0" t="0" r="5715" b="1270"/>
            <wp:docPr id="27" name="Bildobjekt 27" descr="Östersun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80277" cy="1123200"/>
                    </a:xfrm>
                    <a:prstGeom prst="rect">
                      <a:avLst/>
                    </a:prstGeom>
                    <a:noFill/>
                  </pic:spPr>
                </pic:pic>
              </a:graphicData>
            </a:graphic>
          </wp:inline>
        </w:drawing>
      </w:r>
    </w:p>
    <w:p w14:paraId="62D9DEBF" w14:textId="7760D1BB" w:rsidR="00287E50" w:rsidRPr="005874A2" w:rsidRDefault="00287E50" w:rsidP="001B6374">
      <w:pPr>
        <w:spacing w:after="0"/>
        <w:jc w:val="right"/>
      </w:pPr>
      <w:r w:rsidRPr="005874A2">
        <w:br w:type="column"/>
      </w:r>
      <w:r w:rsidR="007A493F" w:rsidRPr="005874A2">
        <w:rPr>
          <w:sz w:val="8"/>
          <w:szCs w:val="12"/>
        </w:rPr>
        <w:br/>
      </w:r>
      <w:r w:rsidR="002B5C43">
        <w:t>2024-06-10</w:t>
      </w:r>
    </w:p>
    <w:p w14:paraId="5B432D3C" w14:textId="1C4D1DE5" w:rsidR="00287E50" w:rsidRPr="005874A2" w:rsidRDefault="00287E50" w:rsidP="00D43EAB">
      <w:pPr>
        <w:spacing w:after="790"/>
        <w:jc w:val="right"/>
      </w:pPr>
    </w:p>
    <w:sdt>
      <w:sdtPr>
        <w:id w:val="-363215787"/>
        <w:placeholder>
          <w:docPart w:val="AF196186A2C54E6ABCD82670B26041E6"/>
        </w:placeholder>
        <w:showingPlcHdr/>
      </w:sdtPr>
      <w:sdtEndPr/>
      <w:sdtContent>
        <w:p w14:paraId="3B2B4D8F" w14:textId="77777777" w:rsidR="00C84AAE" w:rsidRPr="005874A2" w:rsidRDefault="00B53162" w:rsidP="006C0A0E">
          <w:pPr>
            <w:pStyle w:val="Adress-brev"/>
            <w:spacing w:line="264" w:lineRule="auto"/>
            <w:ind w:left="142"/>
          </w:pPr>
          <w:r w:rsidRPr="005874A2">
            <w:rPr>
              <w:rStyle w:val="Platshllartext"/>
            </w:rPr>
            <w:t>Ange mottagare</w:t>
          </w:r>
        </w:p>
      </w:sdtContent>
    </w:sdt>
    <w:p w14:paraId="7B8D555A" w14:textId="77777777" w:rsidR="00C84AAE" w:rsidRPr="005874A2" w:rsidRDefault="00C84AAE" w:rsidP="000C0AAC">
      <w:pPr>
        <w:spacing w:after="120"/>
        <w:sectPr w:rsidR="00C84AAE" w:rsidRPr="005874A2" w:rsidSect="00E60AC6">
          <w:headerReference w:type="even" r:id="rId13"/>
          <w:headerReference w:type="default" r:id="rId14"/>
          <w:footerReference w:type="even" r:id="rId15"/>
          <w:footerReference w:type="default" r:id="rId16"/>
          <w:headerReference w:type="first" r:id="rId17"/>
          <w:footerReference w:type="first" r:id="rId18"/>
          <w:pgSz w:w="11906" w:h="16838" w:code="9"/>
          <w:pgMar w:top="629" w:right="1531" w:bottom="1701" w:left="1560" w:header="283" w:footer="624" w:gutter="0"/>
          <w:cols w:num="2" w:space="710"/>
          <w:titlePg/>
          <w:docGrid w:linePitch="360"/>
        </w:sectPr>
      </w:pPr>
    </w:p>
    <w:p w14:paraId="4DB74B9E" w14:textId="77777777" w:rsidR="007A3007" w:rsidRDefault="007A3007" w:rsidP="002B5C43">
      <w:pPr>
        <w:pStyle w:val="Normal1"/>
        <w:rPr>
          <w:b/>
          <w:bCs/>
          <w:sz w:val="36"/>
          <w:szCs w:val="36"/>
        </w:rPr>
      </w:pPr>
    </w:p>
    <w:p w14:paraId="7CC96FEA" w14:textId="5FD37188" w:rsidR="002B5C43" w:rsidRPr="00CD711A" w:rsidRDefault="002B5C43" w:rsidP="002B5C43">
      <w:pPr>
        <w:pStyle w:val="Normal1"/>
        <w:rPr>
          <w:b/>
          <w:bCs/>
          <w:sz w:val="36"/>
          <w:szCs w:val="36"/>
        </w:rPr>
      </w:pPr>
      <w:r w:rsidRPr="00CD711A">
        <w:rPr>
          <w:b/>
          <w:bCs/>
          <w:sz w:val="36"/>
          <w:szCs w:val="36"/>
        </w:rPr>
        <w:t>Kärl för sophämtning på Norderön</w:t>
      </w:r>
    </w:p>
    <w:p w14:paraId="56D7523A" w14:textId="77777777" w:rsidR="002B5C43" w:rsidRDefault="002B5C43" w:rsidP="002B5C43">
      <w:pPr>
        <w:pStyle w:val="Normal1"/>
      </w:pPr>
      <w:r>
        <w:t xml:space="preserve">Nu kommer sopbilen att hämta sopor på Norderön också därför ställer vi ut kärl för restavfall och matavfall. Hämtningen sker jämna onsdagar. Senast 1 januari 2027 kommer det också gå att lämna förpackningar på Norderön. </w:t>
      </w:r>
    </w:p>
    <w:p w14:paraId="1D7A5C68" w14:textId="77777777" w:rsidR="002B5C43" w:rsidRDefault="002B5C43" w:rsidP="002B5C43">
      <w:r>
        <w:t xml:space="preserve">Vi ställer ut kärlen där de sedan ska stå vid tömningsdagen. En del kärl kommer att stå alldeles vid husen, och en del kommer att finnas en bit ifrån. Det beror på att vägen fram till huset inte är bred nog, har tillräckligt fri höjd eller har bärighet nog för en sopbil. </w:t>
      </w:r>
    </w:p>
    <w:p w14:paraId="7A37B361" w14:textId="77777777" w:rsidR="002B5C43" w:rsidRPr="00A90B71" w:rsidRDefault="002B5C43" w:rsidP="002B5C43">
      <w:pPr>
        <w:pStyle w:val="Normal1"/>
      </w:pPr>
      <w:r w:rsidRPr="00A90B71">
        <w:t>Se till att:</w:t>
      </w:r>
    </w:p>
    <w:p w14:paraId="45E999E2"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ställa ut kärlet senast klockan 7 på morgonen. Vi hämtar dina sopor någon gång mellan klockan 7 och 16.</w:t>
      </w:r>
    </w:p>
    <w:p w14:paraId="2DC14081"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vägen till kärlet är framkomlig. Skotta och sanda vid behov och sopa av snö och is från locket.</w:t>
      </w:r>
    </w:p>
    <w:p w14:paraId="69D460B0" w14:textId="77777777" w:rsidR="002B5C43" w:rsidRPr="00A90B71" w:rsidRDefault="002B5C43" w:rsidP="002B5C43">
      <w:pPr>
        <w:numPr>
          <w:ilvl w:val="0"/>
          <w:numId w:val="32"/>
        </w:numPr>
        <w:spacing w:before="100" w:beforeAutospacing="1" w:after="100" w:afterAutospacing="1" w:line="240" w:lineRule="auto"/>
        <w:rPr>
          <w:lang w:eastAsia="sv-SE"/>
        </w:rPr>
      </w:pPr>
      <w:r w:rsidRPr="353B76F9">
        <w:rPr>
          <w:lang w:eastAsia="sv-SE"/>
        </w:rPr>
        <w:t>kärlet står på rätt plats samt att draghandtaget är vänt</w:t>
      </w:r>
      <w:r>
        <w:rPr>
          <w:lang w:eastAsia="sv-SE"/>
        </w:rPr>
        <w:t xml:space="preserve"> </w:t>
      </w:r>
      <w:r w:rsidRPr="353B76F9">
        <w:rPr>
          <w:lang w:eastAsia="sv-SE"/>
        </w:rPr>
        <w:t>från vägen och med en halvmeters mellanrum. Rätt plats är på den plats där vi levererade kärlet. Vi anvisar genom att sophämtarna ställer tillbaka kärlen på rätt plats.</w:t>
      </w:r>
    </w:p>
    <w:p w14:paraId="138E3940"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matavfallet inte frusit fast i kärlet för matavfall.</w:t>
      </w:r>
    </w:p>
    <w:p w14:paraId="523702A6"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knyta ihop soppåsen och rulla ihop matavfallspåsen väl - ju bättre paketerade de är desto mindre risk för nedskräpning hos er.</w:t>
      </w:r>
    </w:p>
    <w:p w14:paraId="236D6F33"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ställa ut matavfallskärlet vid varje sophämtningstillfälle. Eftersom du betalar en årsavgift blir kostnaden densamma. När kärlet töms ofta minskar också risken för fluglarver respektive fastfrysning.</w:t>
      </w:r>
    </w:p>
    <w:p w14:paraId="384FC9A6" w14:textId="77777777" w:rsidR="002B5C43" w:rsidRPr="00A90B71" w:rsidRDefault="002B5C43" w:rsidP="002B5C43">
      <w:pPr>
        <w:numPr>
          <w:ilvl w:val="0"/>
          <w:numId w:val="32"/>
        </w:numPr>
        <w:spacing w:before="100" w:beforeAutospacing="1" w:after="100" w:afterAutospacing="1" w:line="240" w:lineRule="auto"/>
        <w:rPr>
          <w:szCs w:val="24"/>
          <w:lang w:eastAsia="sv-SE"/>
        </w:rPr>
      </w:pPr>
      <w:r w:rsidRPr="00A90B71">
        <w:rPr>
          <w:szCs w:val="24"/>
          <w:lang w:eastAsia="sv-SE"/>
        </w:rPr>
        <w:t>inte blockera din brevlåda - då ställer du till det för brevbäraren.</w:t>
      </w:r>
    </w:p>
    <w:p w14:paraId="26DFBAF1" w14:textId="7A42CBB9" w:rsidR="002B5C43" w:rsidRPr="00FF22FA" w:rsidRDefault="002B5C43" w:rsidP="00FF22FA">
      <w:pPr>
        <w:pStyle w:val="Normal1"/>
        <w:spacing w:after="0" w:afterAutospacing="0"/>
        <w:rPr>
          <w:b/>
          <w:bCs/>
        </w:rPr>
      </w:pPr>
      <w:r w:rsidRPr="006C0996">
        <w:rPr>
          <w:b/>
          <w:bCs/>
        </w:rPr>
        <w:t>Utdelning av matavfallspåsar</w:t>
      </w:r>
      <w:r w:rsidR="00FF22FA">
        <w:rPr>
          <w:b/>
          <w:bCs/>
        </w:rPr>
        <w:br/>
      </w:r>
      <w:r>
        <w:t>Den som behöver fler matavfallspåsar klämmer fast en påse under locket på sitt matavfallskärl, men ändå så att påsen syns. Då kommer vår chaufför att lägga en bunt med matavfallspåsar på locket vid nästa tömningstillfälle.</w:t>
      </w:r>
    </w:p>
    <w:p w14:paraId="45EFABE9" w14:textId="77777777" w:rsidR="004D38B9" w:rsidRDefault="002B5C43" w:rsidP="007A3007">
      <w:pPr>
        <w:pStyle w:val="Normal1"/>
      </w:pPr>
      <w:r>
        <w:t>Vi delar ut så många buntar som vi har med i bilen, om det inte skulle räcka, då får ni en bunt vid nästa tömning. Kom ihåg att det alltid går att hämta matavfallspåsar på återvinningscentralerna och på biblioteken.</w:t>
      </w:r>
      <w:r w:rsidR="007A3007">
        <w:br/>
      </w:r>
    </w:p>
    <w:p w14:paraId="2517A783" w14:textId="0B9E1092" w:rsidR="00AA1A40" w:rsidRPr="005874A2" w:rsidRDefault="00E4583F" w:rsidP="007A3007">
      <w:pPr>
        <w:pStyle w:val="Normal1"/>
      </w:pPr>
      <w:r w:rsidRPr="005874A2">
        <w:t>Med vänlig hälsning</w:t>
      </w:r>
      <w:r w:rsidR="002F264C">
        <w:t xml:space="preserve"> / </w:t>
      </w:r>
      <w:r w:rsidR="002F264C" w:rsidRPr="002F264C">
        <w:t>Buerie heelsegigujmie</w:t>
      </w:r>
      <w:r w:rsidR="004D38B9">
        <w:br/>
        <w:t>Avfal</w:t>
      </w:r>
      <w:r w:rsidR="0024616A">
        <w:t>l VA</w:t>
      </w:r>
    </w:p>
    <w:sectPr w:rsidR="00AA1A40" w:rsidRPr="005874A2" w:rsidSect="00EE73C3">
      <w:type w:val="continuous"/>
      <w:pgSz w:w="11906" w:h="16838" w:code="9"/>
      <w:pgMar w:top="1418" w:right="1531" w:bottom="1701" w:left="3402" w:header="62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021B" w14:textId="77777777" w:rsidR="002B5C43" w:rsidRDefault="002B5C43" w:rsidP="00D579C0">
      <w:pPr>
        <w:spacing w:after="0"/>
      </w:pPr>
      <w:r>
        <w:separator/>
      </w:r>
    </w:p>
  </w:endnote>
  <w:endnote w:type="continuationSeparator" w:id="0">
    <w:p w14:paraId="7B38AAD4" w14:textId="77777777" w:rsidR="002B5C43" w:rsidRDefault="002B5C43" w:rsidP="00D579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5805" w14:textId="77777777" w:rsidR="00E01B8A" w:rsidRDefault="00E01B8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BC42" w14:textId="77777777" w:rsidR="00784C97" w:rsidRPr="004129F3" w:rsidRDefault="00784C97" w:rsidP="00784C97">
    <w:pPr>
      <w:framePr w:w="11822" w:h="272" w:hSpace="142" w:wrap="around" w:vAnchor="page" w:hAnchor="page" w:x="29" w:y="15594" w:anchorLock="1"/>
      <w:spacing w:after="0"/>
      <w:jc w:val="center"/>
      <w:rPr>
        <w:rFonts w:asciiTheme="majorHAnsi" w:hAnsiTheme="majorHAnsi" w:cstheme="majorHAnsi"/>
        <w:color w:val="143A84" w:themeColor="accent1"/>
        <w:sz w:val="16"/>
        <w:szCs w:val="16"/>
      </w:rPr>
    </w:pPr>
    <w:r w:rsidRPr="004129F3">
      <w:rPr>
        <w:rFonts w:asciiTheme="majorHAnsi" w:hAnsiTheme="majorHAnsi" w:cstheme="majorHAnsi"/>
        <w:b/>
        <w:bCs/>
        <w:color w:val="143A84" w:themeColor="accent1"/>
        <w:sz w:val="16"/>
        <w:szCs w:val="16"/>
      </w:rPr>
      <w:t>Östersunds kommun</w:t>
    </w:r>
    <w:r w:rsidR="004129F3" w:rsidRPr="004129F3">
      <w:rPr>
        <w:rFonts w:asciiTheme="majorHAnsi" w:hAnsiTheme="majorHAnsi" w:cstheme="majorHAnsi"/>
        <w:color w:val="143A84" w:themeColor="accent1"/>
        <w:sz w:val="16"/>
        <w:szCs w:val="16"/>
      </w:rPr>
      <w:t xml:space="preserve"> Staaren tjïelte</w:t>
    </w:r>
    <w:r w:rsidRPr="004129F3">
      <w:rPr>
        <w:rFonts w:asciiTheme="majorHAnsi" w:hAnsiTheme="majorHAnsi" w:cstheme="majorHAnsi"/>
        <w:color w:val="143A84" w:themeColor="accent1"/>
        <w:sz w:val="16"/>
        <w:szCs w:val="16"/>
      </w:rPr>
      <w:t xml:space="preserve">  │  831 82 Östersund  │  063-14 30 00  │  www.ostersund.se</w:t>
    </w:r>
  </w:p>
  <w:p w14:paraId="2270FFED" w14:textId="77777777" w:rsidR="00784C97" w:rsidRPr="004129F3" w:rsidRDefault="00784C97" w:rsidP="006C22CB">
    <w:pPr>
      <w:framePr w:w="11822" w:h="272" w:hSpace="142" w:wrap="around" w:vAnchor="page" w:hAnchor="page" w:x="29" w:y="15594" w:anchorLock="1"/>
      <w:spacing w:before="120" w:after="0" w:line="140" w:lineRule="exact"/>
      <w:jc w:val="center"/>
      <w:rPr>
        <w:rFonts w:asciiTheme="majorHAnsi" w:hAnsiTheme="majorHAnsi" w:cstheme="majorHAnsi"/>
        <w:color w:val="143A84" w:themeColor="accent1"/>
      </w:rPr>
    </w:pPr>
    <w:r w:rsidRPr="004129F3">
      <w:rPr>
        <w:rFonts w:asciiTheme="majorHAnsi" w:hAnsiTheme="majorHAnsi" w:cstheme="majorHAnsi"/>
        <w:color w:val="143A84" w:themeColor="accent1"/>
        <w:sz w:val="14"/>
      </w:rPr>
      <w:t xml:space="preserve">När du kommunicerar med Östersunds kommun kommer dina uppgifter att behandlas av kommunen. </w:t>
    </w:r>
    <w:r w:rsidR="006C22CB" w:rsidRPr="004129F3">
      <w:rPr>
        <w:rFonts w:asciiTheme="majorHAnsi" w:hAnsiTheme="majorHAnsi" w:cstheme="majorHAnsi"/>
        <w:color w:val="143A84" w:themeColor="accent1"/>
        <w:sz w:val="14"/>
      </w:rPr>
      <w:br/>
    </w:r>
    <w:r w:rsidRPr="004129F3">
      <w:rPr>
        <w:rFonts w:asciiTheme="majorHAnsi" w:hAnsiTheme="majorHAnsi" w:cstheme="majorHAnsi"/>
        <w:color w:val="143A84" w:themeColor="accent1"/>
        <w:sz w:val="14"/>
      </w:rPr>
      <w:t xml:space="preserve">All hantering av personuppgifter sker i enlighet med gällande dataskyddslagstiftning. Du kan läsa </w:t>
    </w:r>
    <w:r w:rsidR="006C22CB" w:rsidRPr="004129F3">
      <w:rPr>
        <w:rFonts w:asciiTheme="majorHAnsi" w:hAnsiTheme="majorHAnsi" w:cstheme="majorHAnsi"/>
        <w:color w:val="143A84" w:themeColor="accent1"/>
        <w:sz w:val="14"/>
      </w:rPr>
      <w:br/>
    </w:r>
    <w:r w:rsidRPr="004129F3">
      <w:rPr>
        <w:rFonts w:asciiTheme="majorHAnsi" w:hAnsiTheme="majorHAnsi" w:cstheme="majorHAnsi"/>
        <w:color w:val="143A84" w:themeColor="accent1"/>
        <w:sz w:val="14"/>
      </w:rPr>
      <w:t>mer om Östersunds kommuns hantering av personuppgifter på www.ostersund.se/dataskydd.</w:t>
    </w:r>
  </w:p>
  <w:p w14:paraId="6416F9AB" w14:textId="77777777" w:rsidR="00CA499F" w:rsidRPr="004129F3" w:rsidRDefault="00C0657A">
    <w:pPr>
      <w:pStyle w:val="Sidfot"/>
    </w:pPr>
    <w:r w:rsidRPr="004129F3">
      <w:rPr>
        <w:noProof/>
      </w:rPr>
      <mc:AlternateContent>
        <mc:Choice Requires="wps">
          <w:drawing>
            <wp:anchor distT="0" distB="0" distL="114300" distR="114300" simplePos="0" relativeHeight="251663360" behindDoc="1" locked="1" layoutInCell="1" allowOverlap="1" wp14:anchorId="07EF7E21" wp14:editId="09C67DAD">
              <wp:simplePos x="0" y="0"/>
              <wp:positionH relativeFrom="page">
                <wp:align>center</wp:align>
              </wp:positionH>
              <wp:positionV relativeFrom="page">
                <wp:posOffset>9768205</wp:posOffset>
              </wp:positionV>
              <wp:extent cx="4320000" cy="0"/>
              <wp:effectExtent l="0" t="0" r="0" b="0"/>
              <wp:wrapNone/>
              <wp:docPr id="5" name="Rak koppling 5"/>
              <wp:cNvGraphicFramePr/>
              <a:graphic xmlns:a="http://schemas.openxmlformats.org/drawingml/2006/main">
                <a:graphicData uri="http://schemas.microsoft.com/office/word/2010/wordprocessingShape">
                  <wps:wsp>
                    <wps:cNvCnPr/>
                    <wps:spPr>
                      <a:xfrm>
                        <a:off x="0" y="0"/>
                        <a:ext cx="4320000" cy="0"/>
                      </a:xfrm>
                      <a:prstGeom prst="line">
                        <a:avLst/>
                      </a:prstGeom>
                      <a:noFill/>
                      <a:ln w="6350" cap="flat" cmpd="sng" algn="ctr">
                        <a:solidFill>
                          <a:srgbClr val="143A84">
                            <a:shade val="95000"/>
                            <a:satMod val="105000"/>
                          </a:srgbClr>
                        </a:solidFill>
                        <a:prstDash val="solid"/>
                      </a:ln>
                      <a:effectLst/>
                    </wps:spPr>
                    <wps:bodyPr/>
                  </wps:wsp>
                </a:graphicData>
              </a:graphic>
              <wp14:sizeRelH relativeFrom="margin">
                <wp14:pctWidth>0</wp14:pctWidth>
              </wp14:sizeRelH>
            </wp:anchor>
          </w:drawing>
        </mc:Choice>
        <mc:Fallback>
          <w:pict>
            <v:line w14:anchorId="65D69AD4" id="Rak koppling 5" o:spid="_x0000_s1026" style="position:absolute;z-index:-25165312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69.15pt" to="340.15pt,7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" strokecolor="#113884"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07D9" w14:textId="77777777" w:rsidR="00B852C0" w:rsidRPr="005874A2" w:rsidRDefault="00B852C0" w:rsidP="00B852C0">
    <w:pPr>
      <w:framePr w:w="11822" w:h="272" w:hSpace="142" w:wrap="around" w:vAnchor="page" w:hAnchor="page" w:x="29" w:y="15594" w:anchorLock="1"/>
      <w:spacing w:after="0"/>
      <w:jc w:val="center"/>
      <w:rPr>
        <w:rFonts w:asciiTheme="majorHAnsi" w:hAnsiTheme="majorHAnsi" w:cstheme="majorHAnsi"/>
        <w:color w:val="143A84" w:themeColor="accent1"/>
        <w:sz w:val="16"/>
        <w:szCs w:val="16"/>
      </w:rPr>
    </w:pPr>
    <w:r w:rsidRPr="005874A2">
      <w:rPr>
        <w:rFonts w:asciiTheme="majorHAnsi" w:hAnsiTheme="majorHAnsi" w:cstheme="majorHAnsi"/>
        <w:b/>
        <w:bCs/>
        <w:color w:val="143A84" w:themeColor="accent1"/>
        <w:sz w:val="16"/>
        <w:szCs w:val="16"/>
      </w:rPr>
      <w:t>Östersunds kommun</w:t>
    </w:r>
    <w:r w:rsidRPr="00B0165D">
      <w:rPr>
        <w:rFonts w:asciiTheme="majorHAnsi" w:hAnsiTheme="majorHAnsi" w:cstheme="majorHAnsi"/>
        <w:color w:val="143A84" w:themeColor="accent1"/>
        <w:sz w:val="16"/>
        <w:szCs w:val="16"/>
      </w:rPr>
      <w:t xml:space="preserve"> </w:t>
    </w:r>
    <w:r w:rsidRPr="00FC7002">
      <w:rPr>
        <w:rFonts w:asciiTheme="majorHAnsi" w:hAnsiTheme="majorHAnsi" w:cstheme="majorHAnsi"/>
        <w:color w:val="143A84" w:themeColor="accent1"/>
        <w:sz w:val="16"/>
        <w:szCs w:val="16"/>
      </w:rPr>
      <w:t>Staaren tjïelte</w:t>
    </w:r>
    <w:r w:rsidRPr="005874A2">
      <w:rPr>
        <w:rFonts w:asciiTheme="majorHAnsi" w:hAnsiTheme="majorHAnsi" w:cstheme="majorHAnsi"/>
        <w:color w:val="143A84" w:themeColor="accent1"/>
        <w:sz w:val="16"/>
        <w:szCs w:val="16"/>
      </w:rPr>
      <w:t xml:space="preserve">  │  831 82 Östersund  │  063-14 30 00  │  www.ostersund.se</w:t>
    </w:r>
  </w:p>
  <w:p w14:paraId="0FB8D044" w14:textId="77777777" w:rsidR="00B852C0" w:rsidRPr="005874A2" w:rsidRDefault="00B852C0" w:rsidP="00B852C0">
    <w:pPr>
      <w:framePr w:w="11822" w:h="272" w:hSpace="142" w:wrap="around" w:vAnchor="page" w:hAnchor="page" w:x="29" w:y="15594" w:anchorLock="1"/>
      <w:spacing w:before="120" w:after="0" w:line="140" w:lineRule="exact"/>
      <w:jc w:val="center"/>
      <w:rPr>
        <w:rFonts w:asciiTheme="majorHAnsi" w:hAnsiTheme="majorHAnsi" w:cstheme="majorHAnsi"/>
        <w:color w:val="143A84" w:themeColor="accent1"/>
      </w:rPr>
    </w:pPr>
    <w:r w:rsidRPr="005874A2">
      <w:rPr>
        <w:rFonts w:asciiTheme="majorHAnsi" w:hAnsiTheme="majorHAnsi" w:cstheme="majorHAnsi"/>
        <w:color w:val="143A84" w:themeColor="accent1"/>
        <w:sz w:val="14"/>
      </w:rPr>
      <w:t xml:space="preserve">När du kommunicerar med Östersunds kommun kommer dina uppgifter att behandlas av kommunen. </w:t>
    </w:r>
    <w:r w:rsidRPr="005874A2">
      <w:rPr>
        <w:rFonts w:asciiTheme="majorHAnsi" w:hAnsiTheme="majorHAnsi" w:cstheme="majorHAnsi"/>
        <w:color w:val="143A84" w:themeColor="accent1"/>
        <w:sz w:val="14"/>
      </w:rPr>
      <w:br/>
      <w:t xml:space="preserve">All hantering av personuppgifter sker i enlighet med gällande dataskyddslagstiftning. Du kan läsa </w:t>
    </w:r>
    <w:r w:rsidRPr="005874A2">
      <w:rPr>
        <w:rFonts w:asciiTheme="majorHAnsi" w:hAnsiTheme="majorHAnsi" w:cstheme="majorHAnsi"/>
        <w:color w:val="143A84" w:themeColor="accent1"/>
        <w:sz w:val="14"/>
      </w:rPr>
      <w:br/>
      <w:t>mer om Östersunds kommuns hantering av personuppgifter på www.ostersund.se/dataskydd.</w:t>
    </w:r>
  </w:p>
  <w:p w14:paraId="401A6D06" w14:textId="77777777" w:rsidR="00CA499F" w:rsidRDefault="00576ABE">
    <w:pPr>
      <w:pStyle w:val="Sidfot"/>
    </w:pPr>
    <w:r>
      <w:rPr>
        <w:noProof/>
      </w:rPr>
      <mc:AlternateContent>
        <mc:Choice Requires="wps">
          <w:drawing>
            <wp:anchor distT="0" distB="0" distL="114300" distR="114300" simplePos="0" relativeHeight="251661312" behindDoc="1" locked="1" layoutInCell="1" allowOverlap="1" wp14:anchorId="1ED0067A" wp14:editId="2D954BBD">
              <wp:simplePos x="0" y="0"/>
              <wp:positionH relativeFrom="page">
                <wp:align>center</wp:align>
              </wp:positionH>
              <wp:positionV relativeFrom="page">
                <wp:posOffset>9767570</wp:posOffset>
              </wp:positionV>
              <wp:extent cx="4320000" cy="0"/>
              <wp:effectExtent l="0" t="0" r="0" b="0"/>
              <wp:wrapNone/>
              <wp:docPr id="3" name="Rak koppling 3"/>
              <wp:cNvGraphicFramePr/>
              <a:graphic xmlns:a="http://schemas.openxmlformats.org/drawingml/2006/main">
                <a:graphicData uri="http://schemas.microsoft.com/office/word/2010/wordprocessingShape">
                  <wps:wsp>
                    <wps:cNvCnPr/>
                    <wps:spPr>
                      <a:xfrm>
                        <a:off x="0" y="0"/>
                        <a:ext cx="432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9FBA6" id="Rak koppling 3" o:spid="_x0000_s1026" style="position:absolute;z-index:-25165516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69.1pt" to="340.15pt,7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" strokecolor="#13367d [3044]"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6882" w14:textId="77777777" w:rsidR="002B5C43" w:rsidRDefault="002B5C43" w:rsidP="00D579C0">
      <w:pPr>
        <w:spacing w:after="0"/>
      </w:pPr>
      <w:r>
        <w:separator/>
      </w:r>
    </w:p>
  </w:footnote>
  <w:footnote w:type="continuationSeparator" w:id="0">
    <w:p w14:paraId="36C5106C" w14:textId="77777777" w:rsidR="002B5C43" w:rsidRDefault="002B5C43" w:rsidP="00D579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794" w14:textId="77777777" w:rsidR="00E01B8A" w:rsidRDefault="00E01B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7E80" w14:textId="77777777" w:rsidR="003F002F" w:rsidRDefault="00257ED6" w:rsidP="00257ED6">
    <w:pPr>
      <w:ind w:left="-1644"/>
    </w:pPr>
    <w:r>
      <w:rPr>
        <w:noProof/>
      </w:rPr>
      <w:drawing>
        <wp:anchor distT="0" distB="0" distL="114300" distR="114300" simplePos="0" relativeHeight="251659264" behindDoc="1" locked="1" layoutInCell="1" allowOverlap="1" wp14:anchorId="3068F512" wp14:editId="458E8775">
          <wp:simplePos x="0" y="0"/>
          <wp:positionH relativeFrom="page">
            <wp:posOffset>396240</wp:posOffset>
          </wp:positionH>
          <wp:positionV relativeFrom="page">
            <wp:posOffset>396875</wp:posOffset>
          </wp:positionV>
          <wp:extent cx="474980" cy="784225"/>
          <wp:effectExtent l="0" t="0" r="127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4980" cy="7842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59EC" w14:textId="77777777" w:rsidR="00E01B8A" w:rsidRDefault="00E01B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E267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26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763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048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E452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E8A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8DC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80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8687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8E21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FDB80054"/>
    <w:lvl w:ilvl="0">
      <w:start w:val="1"/>
      <w:numFmt w:val="bullet"/>
      <w:pStyle w:val="Punktlista"/>
      <w:lvlText w:val="•"/>
      <w:lvlJc w:val="left"/>
      <w:pPr>
        <w:ind w:left="720" w:hanging="363"/>
      </w:pPr>
      <w:rPr>
        <w:rFonts w:ascii="Calibri" w:hAnsi="Calibri" w:hint="default"/>
        <w:color w:val="auto"/>
      </w:rPr>
    </w:lvl>
    <w:lvl w:ilvl="1">
      <w:start w:val="1"/>
      <w:numFmt w:val="bullet"/>
      <w:pStyle w:val="Punktlista2"/>
      <w:lvlText w:val="o"/>
      <w:lvlJc w:val="left"/>
      <w:pPr>
        <w:ind w:left="1077" w:hanging="363"/>
      </w:pPr>
      <w:rPr>
        <w:rFonts w:ascii="Courier New" w:hAnsi="Courier New" w:hint="default"/>
        <w:color w:val="auto"/>
      </w:rPr>
    </w:lvl>
    <w:lvl w:ilvl="2">
      <w:start w:val="1"/>
      <w:numFmt w:val="bullet"/>
      <w:pStyle w:val="Punktlista3"/>
      <w:lvlText w:val=""/>
      <w:lvlJc w:val="left"/>
      <w:pPr>
        <w:ind w:left="1434" w:hanging="363"/>
      </w:pPr>
      <w:rPr>
        <w:rFonts w:ascii="Wingdings" w:hAnsi="Wingdings" w:hint="default"/>
        <w:color w:val="auto"/>
      </w:rPr>
    </w:lvl>
    <w:lvl w:ilvl="3">
      <w:start w:val="1"/>
      <w:numFmt w:val="bullet"/>
      <w:pStyle w:val="Punktlista4"/>
      <w:lvlText w:val="o"/>
      <w:lvlJc w:val="left"/>
      <w:pPr>
        <w:ind w:left="1791" w:hanging="363"/>
      </w:pPr>
      <w:rPr>
        <w:rFonts w:ascii="Courier New" w:hAnsi="Courier New" w:hint="default"/>
        <w:color w:val="auto"/>
      </w:rPr>
    </w:lvl>
    <w:lvl w:ilvl="4">
      <w:start w:val="1"/>
      <w:numFmt w:val="bullet"/>
      <w:pStyle w:val="Punktlista5"/>
      <w:lvlText w:val="•"/>
      <w:lvlJc w:val="left"/>
      <w:pPr>
        <w:ind w:left="2148" w:hanging="363"/>
      </w:pPr>
      <w:rPr>
        <w:rFonts w:ascii="Calibri" w:hAnsi="Calibri" w:hint="default"/>
        <w:color w:val="auto"/>
      </w:rPr>
    </w:lvl>
    <w:lvl w:ilvl="5">
      <w:start w:val="1"/>
      <w:numFmt w:val="bullet"/>
      <w:lvlText w:val="•"/>
      <w:lvlJc w:val="left"/>
      <w:pPr>
        <w:ind w:left="2505" w:hanging="363"/>
      </w:pPr>
      <w:rPr>
        <w:rFonts w:ascii="Calibri" w:hAnsi="Calibri" w:hint="default"/>
        <w:color w:val="auto"/>
      </w:rPr>
    </w:lvl>
    <w:lvl w:ilvl="6">
      <w:start w:val="1"/>
      <w:numFmt w:val="bullet"/>
      <w:lvlText w:val="•"/>
      <w:lvlJc w:val="left"/>
      <w:pPr>
        <w:ind w:left="2862" w:hanging="363"/>
      </w:pPr>
      <w:rPr>
        <w:rFonts w:ascii="Calibri" w:hAnsi="Calibri" w:hint="default"/>
        <w:color w:val="auto"/>
      </w:rPr>
    </w:lvl>
    <w:lvl w:ilvl="7">
      <w:start w:val="1"/>
      <w:numFmt w:val="bullet"/>
      <w:lvlText w:val="•"/>
      <w:lvlJc w:val="left"/>
      <w:pPr>
        <w:ind w:left="3219" w:hanging="363"/>
      </w:pPr>
      <w:rPr>
        <w:rFonts w:ascii="Calibri" w:hAnsi="Calibri" w:hint="default"/>
        <w:color w:val="auto"/>
      </w:rPr>
    </w:lvl>
    <w:lvl w:ilvl="8">
      <w:start w:val="1"/>
      <w:numFmt w:val="bullet"/>
      <w:lvlText w:val="•"/>
      <w:lvlJc w:val="left"/>
      <w:pPr>
        <w:ind w:left="3576" w:hanging="363"/>
      </w:pPr>
      <w:rPr>
        <w:rFonts w:ascii="Calibri" w:hAnsi="Calibri" w:hint="default"/>
        <w:color w:val="auto"/>
      </w:rPr>
    </w:lvl>
  </w:abstractNum>
  <w:abstractNum w:abstractNumId="11" w15:restartNumberingAfterBreak="0">
    <w:nsid w:val="11EF294A"/>
    <w:multiLevelType w:val="multilevel"/>
    <w:tmpl w:val="DD0EFC3E"/>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6A1988"/>
    <w:multiLevelType w:val="multilevel"/>
    <w:tmpl w:val="42E482FC"/>
    <w:lvl w:ilvl="0">
      <w:start w:val="1"/>
      <w:numFmt w:val="decimal"/>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lowerLetter"/>
      <w:suff w:val="space"/>
      <w:lvlText w:val="(%5)"/>
      <w:lvlJc w:val="left"/>
      <w:pPr>
        <w:ind w:left="431" w:hanging="431"/>
      </w:pPr>
      <w:rPr>
        <w:rFonts w:hint="default"/>
      </w:rPr>
    </w:lvl>
    <w:lvl w:ilvl="5">
      <w:start w:val="1"/>
      <w:numFmt w:val="lowerRoman"/>
      <w:suff w:val="space"/>
      <w:lvlText w:val="(%6)"/>
      <w:lvlJc w:val="left"/>
      <w:pPr>
        <w:ind w:left="431" w:hanging="431"/>
      </w:pPr>
      <w:rPr>
        <w:rFonts w:hint="default"/>
      </w:rPr>
    </w:lvl>
    <w:lvl w:ilvl="6">
      <w:start w:val="1"/>
      <w:numFmt w:val="decimal"/>
      <w:suff w:val="space"/>
      <w:lvlText w:val="%7."/>
      <w:lvlJc w:val="left"/>
      <w:pPr>
        <w:ind w:left="431" w:hanging="431"/>
      </w:pPr>
      <w:rPr>
        <w:rFonts w:hint="default"/>
      </w:rPr>
    </w:lvl>
    <w:lvl w:ilvl="7">
      <w:start w:val="1"/>
      <w:numFmt w:val="lowerLetter"/>
      <w:suff w:val="space"/>
      <w:lvlText w:val="%8."/>
      <w:lvlJc w:val="left"/>
      <w:pPr>
        <w:ind w:left="431" w:hanging="431"/>
      </w:pPr>
      <w:rPr>
        <w:rFonts w:hint="default"/>
      </w:rPr>
    </w:lvl>
    <w:lvl w:ilvl="8">
      <w:start w:val="1"/>
      <w:numFmt w:val="lowerRoman"/>
      <w:suff w:val="space"/>
      <w:lvlText w:val="%9."/>
      <w:lvlJc w:val="left"/>
      <w:pPr>
        <w:ind w:left="431" w:hanging="431"/>
      </w:pPr>
      <w:rPr>
        <w:rFonts w:hint="default"/>
      </w:rPr>
    </w:lvl>
  </w:abstractNum>
  <w:abstractNum w:abstractNumId="13" w15:restartNumberingAfterBreak="0">
    <w:nsid w:val="36437134"/>
    <w:multiLevelType w:val="multilevel"/>
    <w:tmpl w:val="429E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703B3"/>
    <w:multiLevelType w:val="multilevel"/>
    <w:tmpl w:val="D67E543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5" w15:restartNumberingAfterBreak="0">
    <w:nsid w:val="3D6F0F30"/>
    <w:multiLevelType w:val="multilevel"/>
    <w:tmpl w:val="7E527D4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6" w15:restartNumberingAfterBreak="0">
    <w:nsid w:val="575636ED"/>
    <w:multiLevelType w:val="multilevel"/>
    <w:tmpl w:val="8B107FA4"/>
    <w:lvl w:ilvl="0">
      <w:start w:val="1"/>
      <w:numFmt w:val="bullet"/>
      <w:lvlText w:val="–"/>
      <w:lvlJc w:val="left"/>
      <w:pPr>
        <w:ind w:left="360" w:hanging="360"/>
      </w:pPr>
      <w:rPr>
        <w:rFonts w:ascii="Calibri" w:hAnsi="Calibri" w:hint="default"/>
        <w:color w:val="auto"/>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Wingdings" w:hAnsi="Wingdings" w:hint="default"/>
      </w:rPr>
    </w:lvl>
    <w:lvl w:ilvl="5">
      <w:start w:val="1"/>
      <w:numFmt w:val="bullet"/>
      <w:lvlText w:val=""/>
      <w:lvlJc w:val="left"/>
      <w:pPr>
        <w:ind w:left="1701" w:hanging="281"/>
      </w:pPr>
      <w:rPr>
        <w:rFonts w:ascii="Symbol" w:hAnsi="Symbol" w:hint="default"/>
      </w:rPr>
    </w:lvl>
    <w:lvl w:ilvl="6">
      <w:start w:val="1"/>
      <w:numFmt w:val="bullet"/>
      <w:lvlText w:val="o"/>
      <w:lvlJc w:val="left"/>
      <w:pPr>
        <w:ind w:left="1985" w:hanging="284"/>
      </w:pPr>
      <w:rPr>
        <w:rFonts w:ascii="Courier New" w:hAnsi="Courier New" w:hint="default"/>
      </w:rPr>
    </w:lvl>
    <w:lvl w:ilvl="7">
      <w:start w:val="1"/>
      <w:numFmt w:val="bullet"/>
      <w:lvlText w:val="–"/>
      <w:lvlJc w:val="left"/>
      <w:pPr>
        <w:ind w:left="2268" w:hanging="283"/>
      </w:pPr>
      <w:rPr>
        <w:rFonts w:ascii="Arial" w:hAnsi="Arial" w:hint="default"/>
      </w:rPr>
    </w:lvl>
    <w:lvl w:ilvl="8">
      <w:start w:val="1"/>
      <w:numFmt w:val="bullet"/>
      <w:lvlText w:val=""/>
      <w:lvlJc w:val="left"/>
      <w:pPr>
        <w:ind w:left="2552" w:hanging="284"/>
      </w:pPr>
      <w:rPr>
        <w:rFonts w:ascii="Symbol" w:hAnsi="Symbol" w:hint="default"/>
      </w:rPr>
    </w:lvl>
  </w:abstractNum>
  <w:abstractNum w:abstractNumId="17" w15:restartNumberingAfterBreak="0">
    <w:nsid w:val="65FD70C5"/>
    <w:multiLevelType w:val="hybridMultilevel"/>
    <w:tmpl w:val="C8A26164"/>
    <w:lvl w:ilvl="0" w:tplc="2932ED6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2A31D8B"/>
    <w:multiLevelType w:val="multilevel"/>
    <w:tmpl w:val="7FF6A130"/>
    <w:lvl w:ilvl="0">
      <w:start w:val="1"/>
      <w:numFmt w:val="bullet"/>
      <w:lvlText w:val=""/>
      <w:lvlJc w:val="left"/>
      <w:pPr>
        <w:ind w:left="284" w:hanging="284"/>
      </w:pPr>
      <w:rPr>
        <w:rFonts w:ascii="Symbol" w:hAnsi="Symbol" w:cs="Arial" w:hint="default"/>
        <w:color w:val="auto"/>
      </w:rPr>
    </w:lvl>
    <w:lvl w:ilvl="1">
      <w:start w:val="1"/>
      <w:numFmt w:val="bullet"/>
      <w:lvlText w:val="–"/>
      <w:lvlJc w:val="left"/>
      <w:pPr>
        <w:ind w:left="567" w:hanging="283"/>
      </w:pPr>
      <w:rPr>
        <w:rFonts w:ascii="Arial" w:hAnsi="Arial" w:cs="Courier New" w:hint="default"/>
      </w:rPr>
    </w:lvl>
    <w:lvl w:ilvl="2">
      <w:start w:val="1"/>
      <w:numFmt w:val="bullet"/>
      <w:lvlText w:val=""/>
      <w:lvlJc w:val="left"/>
      <w:pPr>
        <w:ind w:left="851" w:hanging="284"/>
      </w:pPr>
      <w:rPr>
        <w:rFonts w:ascii="Symbol" w:hAnsi="Symbol" w:cs="Arial" w:hint="default"/>
        <w:color w:val="auto"/>
      </w:rPr>
    </w:lvl>
    <w:lvl w:ilvl="3">
      <w:start w:val="1"/>
      <w:numFmt w:val="bullet"/>
      <w:lvlText w:val="–"/>
      <w:lvlJc w:val="left"/>
      <w:pPr>
        <w:ind w:left="1134" w:hanging="283"/>
      </w:pPr>
      <w:rPr>
        <w:rFonts w:ascii="Arial" w:hAnsi="Arial" w:cs="Times New Roman" w:hint="default"/>
      </w:rPr>
    </w:lvl>
    <w:lvl w:ilvl="4">
      <w:start w:val="1"/>
      <w:numFmt w:val="bullet"/>
      <w:lvlText w:val=""/>
      <w:lvlJc w:val="left"/>
      <w:pPr>
        <w:ind w:left="1418" w:hanging="284"/>
      </w:pPr>
      <w:rPr>
        <w:rFonts w:ascii="Symbol" w:hAnsi="Symbol" w:cs="Arial" w:hint="default"/>
        <w:color w:val="auto"/>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AD4522"/>
    <w:multiLevelType w:val="hybridMultilevel"/>
    <w:tmpl w:val="3C68BD5A"/>
    <w:lvl w:ilvl="0" w:tplc="E528C8F8">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51031535">
    <w:abstractNumId w:val="16"/>
  </w:num>
  <w:num w:numId="2" w16cid:durableId="632716031">
    <w:abstractNumId w:val="14"/>
  </w:num>
  <w:num w:numId="3" w16cid:durableId="366419042">
    <w:abstractNumId w:val="18"/>
  </w:num>
  <w:num w:numId="4" w16cid:durableId="757752670">
    <w:abstractNumId w:val="11"/>
  </w:num>
  <w:num w:numId="5" w16cid:durableId="1878855928">
    <w:abstractNumId w:val="15"/>
  </w:num>
  <w:num w:numId="6" w16cid:durableId="1519387043">
    <w:abstractNumId w:val="17"/>
  </w:num>
  <w:num w:numId="7" w16cid:durableId="1895266025">
    <w:abstractNumId w:val="20"/>
  </w:num>
  <w:num w:numId="8" w16cid:durableId="1594584145">
    <w:abstractNumId w:val="8"/>
  </w:num>
  <w:num w:numId="9" w16cid:durableId="1566838748">
    <w:abstractNumId w:val="19"/>
  </w:num>
  <w:num w:numId="10" w16cid:durableId="1423993571">
    <w:abstractNumId w:val="3"/>
  </w:num>
  <w:num w:numId="11" w16cid:durableId="839006679">
    <w:abstractNumId w:val="19"/>
  </w:num>
  <w:num w:numId="12" w16cid:durableId="552544955">
    <w:abstractNumId w:val="2"/>
  </w:num>
  <w:num w:numId="13" w16cid:durableId="1000281072">
    <w:abstractNumId w:val="19"/>
  </w:num>
  <w:num w:numId="14" w16cid:durableId="443501048">
    <w:abstractNumId w:val="1"/>
  </w:num>
  <w:num w:numId="15" w16cid:durableId="1352536313">
    <w:abstractNumId w:val="19"/>
  </w:num>
  <w:num w:numId="16" w16cid:durableId="1400323917">
    <w:abstractNumId w:val="0"/>
  </w:num>
  <w:num w:numId="17" w16cid:durableId="1693342316">
    <w:abstractNumId w:val="19"/>
  </w:num>
  <w:num w:numId="18" w16cid:durableId="453907493">
    <w:abstractNumId w:val="12"/>
  </w:num>
  <w:num w:numId="19" w16cid:durableId="504057258">
    <w:abstractNumId w:val="12"/>
  </w:num>
  <w:num w:numId="20" w16cid:durableId="1656177166">
    <w:abstractNumId w:val="12"/>
  </w:num>
  <w:num w:numId="21" w16cid:durableId="2024554963">
    <w:abstractNumId w:val="12"/>
  </w:num>
  <w:num w:numId="22" w16cid:durableId="1272469753">
    <w:abstractNumId w:val="9"/>
  </w:num>
  <w:num w:numId="23" w16cid:durableId="2008895288">
    <w:abstractNumId w:val="10"/>
  </w:num>
  <w:num w:numId="24" w16cid:durableId="718668474">
    <w:abstractNumId w:val="7"/>
  </w:num>
  <w:num w:numId="25" w16cid:durableId="210268238">
    <w:abstractNumId w:val="10"/>
  </w:num>
  <w:num w:numId="26" w16cid:durableId="117842412">
    <w:abstractNumId w:val="6"/>
  </w:num>
  <w:num w:numId="27" w16cid:durableId="958803131">
    <w:abstractNumId w:val="10"/>
  </w:num>
  <w:num w:numId="28" w16cid:durableId="486089091">
    <w:abstractNumId w:val="5"/>
  </w:num>
  <w:num w:numId="29" w16cid:durableId="114061539">
    <w:abstractNumId w:val="10"/>
  </w:num>
  <w:num w:numId="30" w16cid:durableId="1756316364">
    <w:abstractNumId w:val="4"/>
  </w:num>
  <w:num w:numId="31" w16cid:durableId="1291091013">
    <w:abstractNumId w:val="10"/>
  </w:num>
  <w:num w:numId="32" w16cid:durableId="8074788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AU" w:vendorID="64" w:dllVersion="6" w:nlCheck="1" w:checkStyle="0"/>
  <w:activeWritingStyle w:appName="MSWord" w:lang="sv-SE" w:vendorID="64" w:dllVersion="0" w:nlCheck="1" w:checkStyle="0"/>
  <w:activeWritingStyle w:appName="MSWord" w:lang="en-US" w:vendorID="64" w:dllVersion="0" w:nlCheck="1" w:checkStyle="0"/>
  <w:attachedTemplate r:id="rId1"/>
  <w:revisionView w:inkAnnotation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C43"/>
    <w:rsid w:val="0000285E"/>
    <w:rsid w:val="00005252"/>
    <w:rsid w:val="000237EF"/>
    <w:rsid w:val="000330CD"/>
    <w:rsid w:val="00034100"/>
    <w:rsid w:val="000343B3"/>
    <w:rsid w:val="0003677B"/>
    <w:rsid w:val="000454C4"/>
    <w:rsid w:val="00045E35"/>
    <w:rsid w:val="000470D5"/>
    <w:rsid w:val="00051688"/>
    <w:rsid w:val="00052101"/>
    <w:rsid w:val="00053D4B"/>
    <w:rsid w:val="00053FDE"/>
    <w:rsid w:val="0006250D"/>
    <w:rsid w:val="00063FD4"/>
    <w:rsid w:val="000661CE"/>
    <w:rsid w:val="00077228"/>
    <w:rsid w:val="00081E81"/>
    <w:rsid w:val="00083CC7"/>
    <w:rsid w:val="00083F53"/>
    <w:rsid w:val="00087D56"/>
    <w:rsid w:val="00096DDB"/>
    <w:rsid w:val="000A3089"/>
    <w:rsid w:val="000B3C49"/>
    <w:rsid w:val="000B44BB"/>
    <w:rsid w:val="000C0AAC"/>
    <w:rsid w:val="000C1A13"/>
    <w:rsid w:val="000C484C"/>
    <w:rsid w:val="000D42C8"/>
    <w:rsid w:val="000F6BA5"/>
    <w:rsid w:val="000F7538"/>
    <w:rsid w:val="00102D30"/>
    <w:rsid w:val="001037CE"/>
    <w:rsid w:val="00106524"/>
    <w:rsid w:val="00107C50"/>
    <w:rsid w:val="0011022F"/>
    <w:rsid w:val="00110DCB"/>
    <w:rsid w:val="00114259"/>
    <w:rsid w:val="00114D70"/>
    <w:rsid w:val="00116530"/>
    <w:rsid w:val="00116A84"/>
    <w:rsid w:val="00120397"/>
    <w:rsid w:val="00125A15"/>
    <w:rsid w:val="00131DBF"/>
    <w:rsid w:val="001365D8"/>
    <w:rsid w:val="00143239"/>
    <w:rsid w:val="00143357"/>
    <w:rsid w:val="00154AF4"/>
    <w:rsid w:val="001552C0"/>
    <w:rsid w:val="001602F3"/>
    <w:rsid w:val="00161ED3"/>
    <w:rsid w:val="00180577"/>
    <w:rsid w:val="001820E7"/>
    <w:rsid w:val="00184263"/>
    <w:rsid w:val="00185CE9"/>
    <w:rsid w:val="00197A94"/>
    <w:rsid w:val="001A0495"/>
    <w:rsid w:val="001A05DB"/>
    <w:rsid w:val="001A1013"/>
    <w:rsid w:val="001A4468"/>
    <w:rsid w:val="001B34A6"/>
    <w:rsid w:val="001B6374"/>
    <w:rsid w:val="001C3699"/>
    <w:rsid w:val="001C3BF1"/>
    <w:rsid w:val="001C563C"/>
    <w:rsid w:val="001C62C0"/>
    <w:rsid w:val="001F5D98"/>
    <w:rsid w:val="001F5FF0"/>
    <w:rsid w:val="001F6139"/>
    <w:rsid w:val="002425BC"/>
    <w:rsid w:val="0024616A"/>
    <w:rsid w:val="00253727"/>
    <w:rsid w:val="00256C13"/>
    <w:rsid w:val="00257ED6"/>
    <w:rsid w:val="00270E62"/>
    <w:rsid w:val="00272A4C"/>
    <w:rsid w:val="002823E0"/>
    <w:rsid w:val="00287E50"/>
    <w:rsid w:val="00292C0E"/>
    <w:rsid w:val="002A5CA9"/>
    <w:rsid w:val="002B017A"/>
    <w:rsid w:val="002B3A5A"/>
    <w:rsid w:val="002B5647"/>
    <w:rsid w:val="002B5C43"/>
    <w:rsid w:val="002B65D8"/>
    <w:rsid w:val="002C09DD"/>
    <w:rsid w:val="002C2A82"/>
    <w:rsid w:val="002C55A7"/>
    <w:rsid w:val="002D0AE9"/>
    <w:rsid w:val="002E37A0"/>
    <w:rsid w:val="002E7425"/>
    <w:rsid w:val="002F108F"/>
    <w:rsid w:val="002F264C"/>
    <w:rsid w:val="002F6A48"/>
    <w:rsid w:val="0030104C"/>
    <w:rsid w:val="0030395F"/>
    <w:rsid w:val="003056CA"/>
    <w:rsid w:val="00312DBD"/>
    <w:rsid w:val="00314838"/>
    <w:rsid w:val="00325AEB"/>
    <w:rsid w:val="00326F58"/>
    <w:rsid w:val="00327D3B"/>
    <w:rsid w:val="00327E64"/>
    <w:rsid w:val="00332150"/>
    <w:rsid w:val="0034749B"/>
    <w:rsid w:val="00354B42"/>
    <w:rsid w:val="00363168"/>
    <w:rsid w:val="003670FD"/>
    <w:rsid w:val="00367FA5"/>
    <w:rsid w:val="003720B7"/>
    <w:rsid w:val="00386C66"/>
    <w:rsid w:val="00394091"/>
    <w:rsid w:val="00395B5D"/>
    <w:rsid w:val="00397438"/>
    <w:rsid w:val="003A301D"/>
    <w:rsid w:val="003A5A78"/>
    <w:rsid w:val="003C17D9"/>
    <w:rsid w:val="003C6D2D"/>
    <w:rsid w:val="003C746F"/>
    <w:rsid w:val="003D4803"/>
    <w:rsid w:val="003D5414"/>
    <w:rsid w:val="003E3478"/>
    <w:rsid w:val="003E4BE2"/>
    <w:rsid w:val="003F002F"/>
    <w:rsid w:val="003F3B74"/>
    <w:rsid w:val="003F5036"/>
    <w:rsid w:val="003F74B6"/>
    <w:rsid w:val="00402034"/>
    <w:rsid w:val="0040210A"/>
    <w:rsid w:val="004031E5"/>
    <w:rsid w:val="004074C8"/>
    <w:rsid w:val="004077AC"/>
    <w:rsid w:val="004129F3"/>
    <w:rsid w:val="00434C8F"/>
    <w:rsid w:val="004465E6"/>
    <w:rsid w:val="00456DF0"/>
    <w:rsid w:val="00460A9B"/>
    <w:rsid w:val="00464E09"/>
    <w:rsid w:val="00466298"/>
    <w:rsid w:val="004742FC"/>
    <w:rsid w:val="00484424"/>
    <w:rsid w:val="004851A4"/>
    <w:rsid w:val="0048794D"/>
    <w:rsid w:val="004A0C49"/>
    <w:rsid w:val="004A544A"/>
    <w:rsid w:val="004A68A3"/>
    <w:rsid w:val="004A70F6"/>
    <w:rsid w:val="004B1A97"/>
    <w:rsid w:val="004B5119"/>
    <w:rsid w:val="004C02A5"/>
    <w:rsid w:val="004C361E"/>
    <w:rsid w:val="004C382E"/>
    <w:rsid w:val="004D38B9"/>
    <w:rsid w:val="004D430C"/>
    <w:rsid w:val="004D459A"/>
    <w:rsid w:val="004D701B"/>
    <w:rsid w:val="004E20DE"/>
    <w:rsid w:val="004F1217"/>
    <w:rsid w:val="004F19DE"/>
    <w:rsid w:val="004F4673"/>
    <w:rsid w:val="00505AFE"/>
    <w:rsid w:val="00507FA3"/>
    <w:rsid w:val="00512A81"/>
    <w:rsid w:val="00520E49"/>
    <w:rsid w:val="005219F2"/>
    <w:rsid w:val="005228E2"/>
    <w:rsid w:val="00522DCE"/>
    <w:rsid w:val="0052391E"/>
    <w:rsid w:val="00524066"/>
    <w:rsid w:val="00530799"/>
    <w:rsid w:val="00531A87"/>
    <w:rsid w:val="005337B9"/>
    <w:rsid w:val="00540131"/>
    <w:rsid w:val="00546AFB"/>
    <w:rsid w:val="00550EE0"/>
    <w:rsid w:val="00557611"/>
    <w:rsid w:val="005611AB"/>
    <w:rsid w:val="00576ABE"/>
    <w:rsid w:val="00580551"/>
    <w:rsid w:val="00583A7F"/>
    <w:rsid w:val="00586660"/>
    <w:rsid w:val="00586ABC"/>
    <w:rsid w:val="005874A2"/>
    <w:rsid w:val="00591A06"/>
    <w:rsid w:val="0059325D"/>
    <w:rsid w:val="005934C3"/>
    <w:rsid w:val="00594C86"/>
    <w:rsid w:val="005A0513"/>
    <w:rsid w:val="005A5829"/>
    <w:rsid w:val="005A5ED0"/>
    <w:rsid w:val="005A6ECF"/>
    <w:rsid w:val="005A70B8"/>
    <w:rsid w:val="005C3BC3"/>
    <w:rsid w:val="005E2EBC"/>
    <w:rsid w:val="005F2B85"/>
    <w:rsid w:val="005F3254"/>
    <w:rsid w:val="005F7A3C"/>
    <w:rsid w:val="006046FD"/>
    <w:rsid w:val="00604F7D"/>
    <w:rsid w:val="00622553"/>
    <w:rsid w:val="006253D3"/>
    <w:rsid w:val="00625B8F"/>
    <w:rsid w:val="00627143"/>
    <w:rsid w:val="00627F19"/>
    <w:rsid w:val="00631D0F"/>
    <w:rsid w:val="00632374"/>
    <w:rsid w:val="006438B1"/>
    <w:rsid w:val="00645EC0"/>
    <w:rsid w:val="00650CF6"/>
    <w:rsid w:val="0065272E"/>
    <w:rsid w:val="00653ABB"/>
    <w:rsid w:val="00657908"/>
    <w:rsid w:val="00663415"/>
    <w:rsid w:val="0066708C"/>
    <w:rsid w:val="006677C8"/>
    <w:rsid w:val="00672D0D"/>
    <w:rsid w:val="006762FE"/>
    <w:rsid w:val="00690FF8"/>
    <w:rsid w:val="00691346"/>
    <w:rsid w:val="006B2768"/>
    <w:rsid w:val="006B716A"/>
    <w:rsid w:val="006C0A0E"/>
    <w:rsid w:val="006C22CB"/>
    <w:rsid w:val="006C50F1"/>
    <w:rsid w:val="006C603B"/>
    <w:rsid w:val="006D51FD"/>
    <w:rsid w:val="006E4475"/>
    <w:rsid w:val="00701F4B"/>
    <w:rsid w:val="0070203E"/>
    <w:rsid w:val="00703F94"/>
    <w:rsid w:val="007079D2"/>
    <w:rsid w:val="00711B77"/>
    <w:rsid w:val="007140EA"/>
    <w:rsid w:val="00715260"/>
    <w:rsid w:val="007228F6"/>
    <w:rsid w:val="00734FEC"/>
    <w:rsid w:val="00745A4D"/>
    <w:rsid w:val="00747097"/>
    <w:rsid w:val="007517BD"/>
    <w:rsid w:val="0075247B"/>
    <w:rsid w:val="007538D8"/>
    <w:rsid w:val="00755D62"/>
    <w:rsid w:val="0076593F"/>
    <w:rsid w:val="00767494"/>
    <w:rsid w:val="007734B7"/>
    <w:rsid w:val="007770A3"/>
    <w:rsid w:val="00784C97"/>
    <w:rsid w:val="00787E51"/>
    <w:rsid w:val="007A0131"/>
    <w:rsid w:val="007A3007"/>
    <w:rsid w:val="007A33A1"/>
    <w:rsid w:val="007A493F"/>
    <w:rsid w:val="007B1FA4"/>
    <w:rsid w:val="007D3A67"/>
    <w:rsid w:val="007E008A"/>
    <w:rsid w:val="007E1190"/>
    <w:rsid w:val="007E27DB"/>
    <w:rsid w:val="007E3149"/>
    <w:rsid w:val="007E3E8F"/>
    <w:rsid w:val="007E5498"/>
    <w:rsid w:val="007E6B2C"/>
    <w:rsid w:val="007F2A2A"/>
    <w:rsid w:val="007F671F"/>
    <w:rsid w:val="00804430"/>
    <w:rsid w:val="0081125E"/>
    <w:rsid w:val="008141CA"/>
    <w:rsid w:val="00815BA6"/>
    <w:rsid w:val="00825A34"/>
    <w:rsid w:val="008300B6"/>
    <w:rsid w:val="00834EE4"/>
    <w:rsid w:val="00841784"/>
    <w:rsid w:val="008417DF"/>
    <w:rsid w:val="00843EDA"/>
    <w:rsid w:val="0084494A"/>
    <w:rsid w:val="008458A7"/>
    <w:rsid w:val="00847B5D"/>
    <w:rsid w:val="008558DA"/>
    <w:rsid w:val="00857938"/>
    <w:rsid w:val="00862BB3"/>
    <w:rsid w:val="008749A1"/>
    <w:rsid w:val="008756D1"/>
    <w:rsid w:val="00881855"/>
    <w:rsid w:val="00882965"/>
    <w:rsid w:val="00884EE5"/>
    <w:rsid w:val="00885527"/>
    <w:rsid w:val="008B0298"/>
    <w:rsid w:val="008B2429"/>
    <w:rsid w:val="008B2739"/>
    <w:rsid w:val="008C559E"/>
    <w:rsid w:val="008D3092"/>
    <w:rsid w:val="008D3E2B"/>
    <w:rsid w:val="008D3F0B"/>
    <w:rsid w:val="008E2AF3"/>
    <w:rsid w:val="008E58B4"/>
    <w:rsid w:val="008F55AE"/>
    <w:rsid w:val="009033F6"/>
    <w:rsid w:val="00906D48"/>
    <w:rsid w:val="0092014D"/>
    <w:rsid w:val="009203E1"/>
    <w:rsid w:val="00920FCF"/>
    <w:rsid w:val="00922D46"/>
    <w:rsid w:val="00931AF2"/>
    <w:rsid w:val="009365E0"/>
    <w:rsid w:val="00936798"/>
    <w:rsid w:val="0094443C"/>
    <w:rsid w:val="009521A8"/>
    <w:rsid w:val="00952E78"/>
    <w:rsid w:val="00954860"/>
    <w:rsid w:val="0095505B"/>
    <w:rsid w:val="00956A49"/>
    <w:rsid w:val="00956A98"/>
    <w:rsid w:val="00962954"/>
    <w:rsid w:val="00980178"/>
    <w:rsid w:val="00985397"/>
    <w:rsid w:val="00990854"/>
    <w:rsid w:val="009A0486"/>
    <w:rsid w:val="009A638F"/>
    <w:rsid w:val="009B010D"/>
    <w:rsid w:val="009B5C3F"/>
    <w:rsid w:val="009D1803"/>
    <w:rsid w:val="00A006ED"/>
    <w:rsid w:val="00A02D06"/>
    <w:rsid w:val="00A048CF"/>
    <w:rsid w:val="00A103E8"/>
    <w:rsid w:val="00A12D14"/>
    <w:rsid w:val="00A13661"/>
    <w:rsid w:val="00A13A3A"/>
    <w:rsid w:val="00A27A71"/>
    <w:rsid w:val="00A31153"/>
    <w:rsid w:val="00A33FA2"/>
    <w:rsid w:val="00A4556D"/>
    <w:rsid w:val="00A46659"/>
    <w:rsid w:val="00A50679"/>
    <w:rsid w:val="00A571A6"/>
    <w:rsid w:val="00A65031"/>
    <w:rsid w:val="00A735DC"/>
    <w:rsid w:val="00A84ACF"/>
    <w:rsid w:val="00A86349"/>
    <w:rsid w:val="00A954C4"/>
    <w:rsid w:val="00AA0B6D"/>
    <w:rsid w:val="00AA1A40"/>
    <w:rsid w:val="00AA43E6"/>
    <w:rsid w:val="00AB0EFE"/>
    <w:rsid w:val="00AB5499"/>
    <w:rsid w:val="00AB77E8"/>
    <w:rsid w:val="00AC0F06"/>
    <w:rsid w:val="00AD3A3F"/>
    <w:rsid w:val="00AD73C6"/>
    <w:rsid w:val="00B0165D"/>
    <w:rsid w:val="00B04C7D"/>
    <w:rsid w:val="00B106E7"/>
    <w:rsid w:val="00B124F1"/>
    <w:rsid w:val="00B14E46"/>
    <w:rsid w:val="00B15BAC"/>
    <w:rsid w:val="00B17887"/>
    <w:rsid w:val="00B31370"/>
    <w:rsid w:val="00B335E4"/>
    <w:rsid w:val="00B359AE"/>
    <w:rsid w:val="00B366AA"/>
    <w:rsid w:val="00B40389"/>
    <w:rsid w:val="00B469A6"/>
    <w:rsid w:val="00B52548"/>
    <w:rsid w:val="00B53162"/>
    <w:rsid w:val="00B549CA"/>
    <w:rsid w:val="00B61AA7"/>
    <w:rsid w:val="00B659D6"/>
    <w:rsid w:val="00B66068"/>
    <w:rsid w:val="00B74438"/>
    <w:rsid w:val="00B7470B"/>
    <w:rsid w:val="00B74F76"/>
    <w:rsid w:val="00B750C0"/>
    <w:rsid w:val="00B76ABB"/>
    <w:rsid w:val="00B84651"/>
    <w:rsid w:val="00B852C0"/>
    <w:rsid w:val="00B878AA"/>
    <w:rsid w:val="00B970A1"/>
    <w:rsid w:val="00BA28A0"/>
    <w:rsid w:val="00BA42F4"/>
    <w:rsid w:val="00BA62D6"/>
    <w:rsid w:val="00BB007A"/>
    <w:rsid w:val="00BB73FC"/>
    <w:rsid w:val="00BC4992"/>
    <w:rsid w:val="00BC63ED"/>
    <w:rsid w:val="00BD0AE8"/>
    <w:rsid w:val="00BD51ED"/>
    <w:rsid w:val="00BD59F9"/>
    <w:rsid w:val="00BD647F"/>
    <w:rsid w:val="00BE410A"/>
    <w:rsid w:val="00BE5C25"/>
    <w:rsid w:val="00BF24FB"/>
    <w:rsid w:val="00C02AF1"/>
    <w:rsid w:val="00C0657A"/>
    <w:rsid w:val="00C23214"/>
    <w:rsid w:val="00C30977"/>
    <w:rsid w:val="00C34926"/>
    <w:rsid w:val="00C44329"/>
    <w:rsid w:val="00C61828"/>
    <w:rsid w:val="00C640B8"/>
    <w:rsid w:val="00C667FB"/>
    <w:rsid w:val="00C6690A"/>
    <w:rsid w:val="00C716F2"/>
    <w:rsid w:val="00C72881"/>
    <w:rsid w:val="00C76B23"/>
    <w:rsid w:val="00C81849"/>
    <w:rsid w:val="00C84AAE"/>
    <w:rsid w:val="00C8679C"/>
    <w:rsid w:val="00C91E72"/>
    <w:rsid w:val="00C9370E"/>
    <w:rsid w:val="00C967E5"/>
    <w:rsid w:val="00CA12A0"/>
    <w:rsid w:val="00CA337F"/>
    <w:rsid w:val="00CA499F"/>
    <w:rsid w:val="00CB2AE5"/>
    <w:rsid w:val="00CB7638"/>
    <w:rsid w:val="00CC353B"/>
    <w:rsid w:val="00CE0ED3"/>
    <w:rsid w:val="00CE4FD4"/>
    <w:rsid w:val="00D006E0"/>
    <w:rsid w:val="00D074E5"/>
    <w:rsid w:val="00D148BB"/>
    <w:rsid w:val="00D34D2A"/>
    <w:rsid w:val="00D43EAB"/>
    <w:rsid w:val="00D47B58"/>
    <w:rsid w:val="00D579C0"/>
    <w:rsid w:val="00D642CB"/>
    <w:rsid w:val="00D74530"/>
    <w:rsid w:val="00D74620"/>
    <w:rsid w:val="00D76A30"/>
    <w:rsid w:val="00D8401A"/>
    <w:rsid w:val="00D9463D"/>
    <w:rsid w:val="00DA0332"/>
    <w:rsid w:val="00DA60D1"/>
    <w:rsid w:val="00DB0029"/>
    <w:rsid w:val="00DB34F4"/>
    <w:rsid w:val="00DB37AB"/>
    <w:rsid w:val="00DC3847"/>
    <w:rsid w:val="00DC6A77"/>
    <w:rsid w:val="00DD142F"/>
    <w:rsid w:val="00DD395F"/>
    <w:rsid w:val="00DD77F3"/>
    <w:rsid w:val="00DF727A"/>
    <w:rsid w:val="00E01B8A"/>
    <w:rsid w:val="00E07504"/>
    <w:rsid w:val="00E1311F"/>
    <w:rsid w:val="00E16179"/>
    <w:rsid w:val="00E31EFF"/>
    <w:rsid w:val="00E36056"/>
    <w:rsid w:val="00E41797"/>
    <w:rsid w:val="00E4583F"/>
    <w:rsid w:val="00E46357"/>
    <w:rsid w:val="00E50A71"/>
    <w:rsid w:val="00E51232"/>
    <w:rsid w:val="00E55AB0"/>
    <w:rsid w:val="00E57CA0"/>
    <w:rsid w:val="00E60AC6"/>
    <w:rsid w:val="00E65BF8"/>
    <w:rsid w:val="00E72F86"/>
    <w:rsid w:val="00E73DC5"/>
    <w:rsid w:val="00E77F10"/>
    <w:rsid w:val="00E85037"/>
    <w:rsid w:val="00EA0212"/>
    <w:rsid w:val="00EB2C53"/>
    <w:rsid w:val="00EB3377"/>
    <w:rsid w:val="00EB403B"/>
    <w:rsid w:val="00EB5A7C"/>
    <w:rsid w:val="00ED00A7"/>
    <w:rsid w:val="00ED443B"/>
    <w:rsid w:val="00ED7578"/>
    <w:rsid w:val="00EE1381"/>
    <w:rsid w:val="00EE1FAE"/>
    <w:rsid w:val="00EE73C3"/>
    <w:rsid w:val="00EF0FAE"/>
    <w:rsid w:val="00EF2843"/>
    <w:rsid w:val="00EF6531"/>
    <w:rsid w:val="00F059A2"/>
    <w:rsid w:val="00F06C36"/>
    <w:rsid w:val="00F11B22"/>
    <w:rsid w:val="00F1229E"/>
    <w:rsid w:val="00F16D52"/>
    <w:rsid w:val="00F16FE1"/>
    <w:rsid w:val="00F35BC3"/>
    <w:rsid w:val="00F64712"/>
    <w:rsid w:val="00F724EC"/>
    <w:rsid w:val="00F72B61"/>
    <w:rsid w:val="00F86BE9"/>
    <w:rsid w:val="00F906DE"/>
    <w:rsid w:val="00F914BE"/>
    <w:rsid w:val="00F93468"/>
    <w:rsid w:val="00F96DC6"/>
    <w:rsid w:val="00FA3766"/>
    <w:rsid w:val="00FB6651"/>
    <w:rsid w:val="00FB73C5"/>
    <w:rsid w:val="00FC7002"/>
    <w:rsid w:val="00FC728E"/>
    <w:rsid w:val="00FE1391"/>
    <w:rsid w:val="00FE22BB"/>
    <w:rsid w:val="00FF1E19"/>
    <w:rsid w:val="00FF1FF1"/>
    <w:rsid w:val="00FF22FA"/>
    <w:rsid w:val="00FF4B89"/>
    <w:rsid w:val="00FF5317"/>
    <w:rsid w:val="00FF5FA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9B5A85"/>
  <w15:docId w15:val="{320C0A22-8174-402F-9C80-D4346512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24" w:unhideWhenUsed="1" w:qFormat="1"/>
    <w:lsdException w:name="List Number" w:semiHidden="1" w:uiPriority="25" w:unhideWhenUsed="1" w:qFormat="1"/>
    <w:lsdException w:name="List 2" w:semiHidden="1"/>
    <w:lsdException w:name="List 3" w:semiHidden="1"/>
    <w:lsdException w:name="List 4" w:semiHidden="1"/>
    <w:lsdException w:name="List 5" w:semiHidden="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iPriority="25" w:unhideWhenUsed="1"/>
    <w:lsdException w:name="List Number 3" w:semiHidden="1" w:uiPriority="25" w:unhideWhenUsed="1"/>
    <w:lsdException w:name="List Number 4" w:semiHidden="1" w:uiPriority="25" w:unhideWhenUsed="1"/>
    <w:lsdException w:name="List Number 5" w:semiHidden="1" w:uiPriority="25" w:unhideWhenUsed="1"/>
    <w:lsdException w:name="Title" w:uiPriority="34"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5" w:qFormat="1"/>
    <w:lsdException w:name="Salutation" w:semiHidden="1"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B8A"/>
    <w:pPr>
      <w:spacing w:after="160" w:line="288" w:lineRule="auto"/>
    </w:pPr>
    <w:rPr>
      <w:rFonts w:eastAsiaTheme="minorEastAsia"/>
    </w:rPr>
  </w:style>
  <w:style w:type="paragraph" w:styleId="Rubrik1">
    <w:name w:val="heading 1"/>
    <w:basedOn w:val="Rubrik"/>
    <w:next w:val="Normal"/>
    <w:link w:val="Rubrik1Char"/>
    <w:uiPriority w:val="9"/>
    <w:qFormat/>
    <w:rsid w:val="00BB73FC"/>
    <w:pPr>
      <w:keepNext/>
      <w:keepLines/>
      <w:spacing w:before="300" w:after="80"/>
      <w:contextualSpacing w:val="0"/>
    </w:pPr>
    <w:rPr>
      <w:bCs w:val="0"/>
      <w:sz w:val="30"/>
      <w:szCs w:val="28"/>
    </w:rPr>
  </w:style>
  <w:style w:type="paragraph" w:styleId="Rubrik2">
    <w:name w:val="heading 2"/>
    <w:basedOn w:val="Rubrik1"/>
    <w:next w:val="Normal"/>
    <w:link w:val="Rubrik2Char"/>
    <w:uiPriority w:val="9"/>
    <w:qFormat/>
    <w:rsid w:val="00BB73FC"/>
    <w:pPr>
      <w:spacing w:before="240" w:after="40"/>
      <w:outlineLvl w:val="1"/>
    </w:pPr>
    <w:rPr>
      <w:bCs/>
      <w:sz w:val="24"/>
    </w:rPr>
  </w:style>
  <w:style w:type="paragraph" w:styleId="Rubrik3">
    <w:name w:val="heading 3"/>
    <w:basedOn w:val="Rubrik2"/>
    <w:next w:val="Normal"/>
    <w:link w:val="Rubrik3Char"/>
    <w:uiPriority w:val="9"/>
    <w:rsid w:val="00F724EC"/>
    <w:pPr>
      <w:outlineLvl w:val="2"/>
    </w:pPr>
    <w:rPr>
      <w:szCs w:val="24"/>
    </w:rPr>
  </w:style>
  <w:style w:type="paragraph" w:styleId="Rubrik4">
    <w:name w:val="heading 4"/>
    <w:basedOn w:val="Rubrik3"/>
    <w:next w:val="Normal"/>
    <w:link w:val="Rubrik4Char"/>
    <w:uiPriority w:val="9"/>
    <w:rsid w:val="00B124F1"/>
    <w:pPr>
      <w:outlineLvl w:val="3"/>
    </w:pPr>
    <w:rPr>
      <w:iCs/>
    </w:rPr>
  </w:style>
  <w:style w:type="paragraph" w:styleId="Rubrik5">
    <w:name w:val="heading 5"/>
    <w:basedOn w:val="Rubrik4"/>
    <w:next w:val="Normal"/>
    <w:link w:val="Rubrik5Char"/>
    <w:uiPriority w:val="9"/>
    <w:rsid w:val="00F724EC"/>
    <w:pPr>
      <w:outlineLvl w:val="4"/>
    </w:pPr>
    <w:rPr>
      <w:bCs w:val="0"/>
    </w:rPr>
  </w:style>
  <w:style w:type="paragraph" w:styleId="Rubrik6">
    <w:name w:val="heading 6"/>
    <w:basedOn w:val="Rubrik5"/>
    <w:next w:val="Normal"/>
    <w:link w:val="Rubrik6Char"/>
    <w:uiPriority w:val="9"/>
    <w:semiHidden/>
    <w:rsid w:val="00DD395F"/>
    <w:pPr>
      <w:outlineLvl w:val="5"/>
    </w:pPr>
    <w:rPr>
      <w:bCs/>
      <w:iCs w:val="0"/>
    </w:rPr>
  </w:style>
  <w:style w:type="paragraph" w:styleId="Rubrik7">
    <w:name w:val="heading 7"/>
    <w:basedOn w:val="Rubrik6"/>
    <w:next w:val="Normal"/>
    <w:link w:val="Rubrik7Char"/>
    <w:uiPriority w:val="9"/>
    <w:semiHidden/>
    <w:rsid w:val="00DD395F"/>
    <w:pPr>
      <w:outlineLvl w:val="6"/>
    </w:pPr>
    <w:rPr>
      <w:iCs/>
    </w:rPr>
  </w:style>
  <w:style w:type="paragraph" w:styleId="Rubrik8">
    <w:name w:val="heading 8"/>
    <w:basedOn w:val="Rubrik7"/>
    <w:next w:val="Normal"/>
    <w:link w:val="Rubrik8Char"/>
    <w:uiPriority w:val="9"/>
    <w:semiHidden/>
    <w:rsid w:val="00DD395F"/>
    <w:pPr>
      <w:outlineLvl w:val="7"/>
    </w:pPr>
    <w:rPr>
      <w:bCs w:val="0"/>
    </w:rPr>
  </w:style>
  <w:style w:type="paragraph" w:styleId="Rubrik9">
    <w:name w:val="heading 9"/>
    <w:basedOn w:val="Rubrik8"/>
    <w:next w:val="Normal"/>
    <w:link w:val="Rubrik9Char"/>
    <w:uiPriority w:val="9"/>
    <w:semiHidden/>
    <w:rsid w:val="00DD395F"/>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Adress-brev">
    <w:name w:val="envelope address"/>
    <w:basedOn w:val="Normal"/>
    <w:uiPriority w:val="99"/>
    <w:rsid w:val="00B53162"/>
    <w:pPr>
      <w:spacing w:after="0"/>
      <w:ind w:left="170"/>
    </w:pPr>
    <w:rPr>
      <w:szCs w:val="16"/>
    </w:rPr>
  </w:style>
  <w:style w:type="character" w:customStyle="1" w:styleId="Rubrik1Char">
    <w:name w:val="Rubrik 1 Char"/>
    <w:basedOn w:val="Standardstycketeckensnitt"/>
    <w:link w:val="Rubrik1"/>
    <w:uiPriority w:val="9"/>
    <w:rsid w:val="00BB73FC"/>
    <w:rPr>
      <w:rFonts w:asciiTheme="majorHAnsi" w:eastAsiaTheme="majorEastAsia" w:hAnsiTheme="majorHAnsi" w:cstheme="majorBidi"/>
      <w:b/>
      <w:sz w:val="30"/>
      <w:szCs w:val="28"/>
    </w:rPr>
  </w:style>
  <w:style w:type="paragraph" w:styleId="Avslutandetext">
    <w:name w:val="Closing"/>
    <w:basedOn w:val="Normal"/>
    <w:next w:val="Normal"/>
    <w:link w:val="AvslutandetextChar"/>
    <w:uiPriority w:val="99"/>
    <w:rsid w:val="00DD395F"/>
    <w:pPr>
      <w:spacing w:after="800" w:line="240" w:lineRule="auto"/>
      <w:contextualSpacing/>
    </w:pPr>
    <w:rPr>
      <w:lang w:val="en-GB"/>
    </w:rPr>
  </w:style>
  <w:style w:type="character" w:customStyle="1" w:styleId="Rubrik2Char">
    <w:name w:val="Rubrik 2 Char"/>
    <w:basedOn w:val="Standardstycketeckensnitt"/>
    <w:link w:val="Rubrik2"/>
    <w:uiPriority w:val="9"/>
    <w:rsid w:val="00BB73FC"/>
    <w:rPr>
      <w:rFonts w:asciiTheme="majorHAnsi" w:eastAsiaTheme="majorEastAsia" w:hAnsiTheme="majorHAnsi" w:cstheme="majorBidi"/>
      <w:b/>
      <w:bCs/>
      <w:sz w:val="24"/>
      <w:szCs w:val="28"/>
    </w:rPr>
  </w:style>
  <w:style w:type="character" w:customStyle="1" w:styleId="AvslutandetextChar">
    <w:name w:val="Avslutande text Char"/>
    <w:basedOn w:val="Standardstycketeckensnitt"/>
    <w:link w:val="Avslutandetext"/>
    <w:uiPriority w:val="99"/>
    <w:rsid w:val="00DD395F"/>
    <w:rPr>
      <w:rFonts w:eastAsiaTheme="minorEastAsia"/>
      <w:lang w:val="en-GB"/>
    </w:rPr>
  </w:style>
  <w:style w:type="character" w:customStyle="1" w:styleId="Rubrik3Char">
    <w:name w:val="Rubrik 3 Char"/>
    <w:basedOn w:val="Standardstycketeckensnitt"/>
    <w:link w:val="Rubrik3"/>
    <w:uiPriority w:val="9"/>
    <w:rsid w:val="00F724EC"/>
    <w:rPr>
      <w:rFonts w:asciiTheme="majorHAnsi" w:eastAsiaTheme="majorEastAsia" w:hAnsiTheme="majorHAnsi" w:cstheme="majorBidi"/>
      <w:b/>
      <w:bCs/>
      <w:sz w:val="24"/>
      <w:szCs w:val="24"/>
    </w:rPr>
  </w:style>
  <w:style w:type="character" w:customStyle="1" w:styleId="Rubrik4Char">
    <w:name w:val="Rubrik 4 Char"/>
    <w:basedOn w:val="Standardstycketeckensnitt"/>
    <w:link w:val="Rubrik4"/>
    <w:uiPriority w:val="9"/>
    <w:rsid w:val="00B124F1"/>
    <w:rPr>
      <w:rFonts w:asciiTheme="majorHAnsi" w:eastAsiaTheme="majorEastAsia" w:hAnsiTheme="majorHAnsi" w:cstheme="majorBidi"/>
      <w:b/>
      <w:bCs/>
      <w:iCs/>
      <w:sz w:val="23"/>
      <w:szCs w:val="24"/>
    </w:rPr>
  </w:style>
  <w:style w:type="paragraph" w:styleId="Beskrivning">
    <w:name w:val="caption"/>
    <w:basedOn w:val="Normal"/>
    <w:next w:val="Normal"/>
    <w:uiPriority w:val="99"/>
    <w:rsid w:val="00DD395F"/>
    <w:rPr>
      <w:rFonts w:asciiTheme="majorHAnsi" w:hAnsiTheme="majorHAnsi"/>
      <w:bCs/>
      <w:sz w:val="18"/>
      <w:szCs w:val="18"/>
    </w:rPr>
  </w:style>
  <w:style w:type="character" w:styleId="Betoning">
    <w:name w:val="Emphasis"/>
    <w:basedOn w:val="Standardstycketeckensnitt"/>
    <w:uiPriority w:val="20"/>
    <w:semiHidden/>
    <w:rsid w:val="00DD395F"/>
    <w:rPr>
      <w:i/>
      <w:iCs/>
      <w:color w:val="auto"/>
    </w:rPr>
  </w:style>
  <w:style w:type="character" w:styleId="Bokenstitel">
    <w:name w:val="Book Title"/>
    <w:basedOn w:val="Standardstycketeckensnitt"/>
    <w:uiPriority w:val="33"/>
    <w:semiHidden/>
    <w:rsid w:val="00DD395F"/>
    <w:rPr>
      <w:b/>
      <w:bCs/>
      <w:smallCaps/>
      <w:color w:val="auto"/>
    </w:rPr>
  </w:style>
  <w:style w:type="paragraph" w:styleId="Citat">
    <w:name w:val="Quote"/>
    <w:basedOn w:val="Normal"/>
    <w:next w:val="Normal"/>
    <w:link w:val="CitatChar"/>
    <w:uiPriority w:val="29"/>
    <w:qFormat/>
    <w:rsid w:val="00DD395F"/>
    <w:pPr>
      <w:spacing w:before="200"/>
      <w:ind w:left="864" w:right="864"/>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rsid w:val="00DD395F"/>
    <w:rPr>
      <w:rFonts w:asciiTheme="majorHAnsi" w:eastAsiaTheme="majorEastAsia" w:hAnsiTheme="majorHAnsi" w:cstheme="majorBidi"/>
      <w:i/>
      <w:iCs/>
      <w:sz w:val="24"/>
      <w:szCs w:val="24"/>
    </w:rPr>
  </w:style>
  <w:style w:type="character" w:styleId="Diskretbetoning">
    <w:name w:val="Subtle Emphasis"/>
    <w:basedOn w:val="Standardstycketeckensnitt"/>
    <w:uiPriority w:val="19"/>
    <w:semiHidden/>
    <w:rsid w:val="00DD395F"/>
    <w:rPr>
      <w:i/>
      <w:iCs/>
      <w:color w:val="auto"/>
    </w:rPr>
  </w:style>
  <w:style w:type="character" w:styleId="Diskretreferens">
    <w:name w:val="Subtle Reference"/>
    <w:basedOn w:val="Standardstycketeckensnitt"/>
    <w:uiPriority w:val="31"/>
    <w:semiHidden/>
    <w:rsid w:val="00DD395F"/>
    <w:rPr>
      <w:smallCaps/>
      <w:color w:val="auto"/>
      <w:u w:val="single" w:color="7F7F7F" w:themeColor="text1" w:themeTint="80"/>
    </w:rPr>
  </w:style>
  <w:style w:type="paragraph" w:customStyle="1" w:styleId="Dokumentinformation">
    <w:name w:val="Dokumentinformation"/>
    <w:uiPriority w:val="99"/>
    <w:rsid w:val="00DD395F"/>
    <w:pPr>
      <w:tabs>
        <w:tab w:val="left" w:pos="1843"/>
      </w:tabs>
      <w:spacing w:after="20" w:line="240" w:lineRule="auto"/>
      <w:ind w:left="1843" w:hanging="1843"/>
    </w:pPr>
    <w:rPr>
      <w:rFonts w:asciiTheme="majorHAnsi" w:eastAsia="Times New Roman" w:hAnsiTheme="majorHAnsi" w:cstheme="minorHAnsi"/>
      <w:bCs/>
      <w:sz w:val="18"/>
      <w:szCs w:val="20"/>
      <w:lang w:eastAsia="sv-SE"/>
    </w:rPr>
  </w:style>
  <w:style w:type="character" w:styleId="Fotnotsreferens">
    <w:name w:val="footnote reference"/>
    <w:basedOn w:val="Standardstycketeckensnitt"/>
    <w:uiPriority w:val="99"/>
    <w:rsid w:val="00DD395F"/>
    <w:rPr>
      <w:vertAlign w:val="superscript"/>
    </w:rPr>
  </w:style>
  <w:style w:type="paragraph" w:styleId="Fotnotstext">
    <w:name w:val="footnote text"/>
    <w:basedOn w:val="Normal"/>
    <w:link w:val="FotnotstextChar"/>
    <w:uiPriority w:val="99"/>
    <w:rsid w:val="00DD395F"/>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DD395F"/>
    <w:rPr>
      <w:rFonts w:eastAsiaTheme="minorEastAsia"/>
      <w:sz w:val="16"/>
      <w:szCs w:val="20"/>
    </w:rPr>
  </w:style>
  <w:style w:type="paragraph" w:customStyle="1" w:styleId="Hjlptext">
    <w:name w:val="Hjälptext"/>
    <w:basedOn w:val="Normal"/>
    <w:uiPriority w:val="33"/>
    <w:rsid w:val="00DD395F"/>
    <w:rPr>
      <w:color w:val="216093" w:themeColor="accent6"/>
    </w:rPr>
  </w:style>
  <w:style w:type="character" w:styleId="Hyperlnk">
    <w:name w:val="Hyperlink"/>
    <w:basedOn w:val="Standardstycketeckensnitt"/>
    <w:uiPriority w:val="99"/>
    <w:rsid w:val="00DD395F"/>
    <w:rPr>
      <w:color w:val="5F5F5F" w:themeColor="hyperlink"/>
      <w:u w:val="single"/>
    </w:rPr>
  </w:style>
  <w:style w:type="paragraph" w:styleId="Ingetavstnd">
    <w:name w:val="No Spacing"/>
    <w:uiPriority w:val="1"/>
    <w:rsid w:val="00DD395F"/>
    <w:pPr>
      <w:spacing w:after="0" w:line="288" w:lineRule="auto"/>
    </w:pPr>
    <w:rPr>
      <w:rFonts w:eastAsiaTheme="minorEastAsia"/>
    </w:rPr>
  </w:style>
  <w:style w:type="paragraph" w:styleId="Inledning">
    <w:name w:val="Salutation"/>
    <w:basedOn w:val="Normal"/>
    <w:next w:val="Normal"/>
    <w:link w:val="InledningChar"/>
    <w:uiPriority w:val="36"/>
    <w:semiHidden/>
    <w:rsid w:val="00DD395F"/>
    <w:rPr>
      <w:i/>
    </w:rPr>
  </w:style>
  <w:style w:type="character" w:customStyle="1" w:styleId="InledningChar">
    <w:name w:val="Inledning Char"/>
    <w:basedOn w:val="Standardstycketeckensnitt"/>
    <w:link w:val="Inledning"/>
    <w:uiPriority w:val="36"/>
    <w:semiHidden/>
    <w:rsid w:val="00DD395F"/>
    <w:rPr>
      <w:rFonts w:eastAsiaTheme="minorEastAsia"/>
      <w:i/>
    </w:rPr>
  </w:style>
  <w:style w:type="paragraph" w:styleId="Innehll1">
    <w:name w:val="toc 1"/>
    <w:basedOn w:val="Normal"/>
    <w:next w:val="Normal"/>
    <w:uiPriority w:val="39"/>
    <w:rsid w:val="00DD395F"/>
    <w:pPr>
      <w:tabs>
        <w:tab w:val="right" w:leader="dot" w:pos="9062"/>
      </w:tabs>
      <w:spacing w:before="200" w:after="60" w:line="312" w:lineRule="auto"/>
      <w:ind w:left="425" w:hanging="425"/>
    </w:pPr>
    <w:rPr>
      <w:rFonts w:asciiTheme="majorHAnsi" w:hAnsiTheme="majorHAnsi"/>
      <w:b/>
      <w:noProof/>
      <w:sz w:val="20"/>
      <w:lang w:eastAsia="en-GB"/>
    </w:rPr>
  </w:style>
  <w:style w:type="paragraph" w:styleId="Innehll2">
    <w:name w:val="toc 2"/>
    <w:basedOn w:val="Normal"/>
    <w:next w:val="Normal"/>
    <w:uiPriority w:val="39"/>
    <w:rsid w:val="00DD395F"/>
    <w:pPr>
      <w:tabs>
        <w:tab w:val="right" w:leader="dot" w:pos="9062"/>
      </w:tabs>
      <w:spacing w:after="100" w:line="240" w:lineRule="auto"/>
      <w:ind w:left="652" w:hanging="425"/>
    </w:pPr>
    <w:rPr>
      <w:rFonts w:asciiTheme="majorHAnsi" w:hAnsiTheme="majorHAnsi"/>
      <w:noProof/>
      <w:sz w:val="20"/>
    </w:rPr>
  </w:style>
  <w:style w:type="paragraph" w:styleId="Innehll3">
    <w:name w:val="toc 3"/>
    <w:basedOn w:val="Normal"/>
    <w:next w:val="Normal"/>
    <w:uiPriority w:val="39"/>
    <w:rsid w:val="00DD395F"/>
    <w:pPr>
      <w:tabs>
        <w:tab w:val="right" w:leader="dot" w:pos="9062"/>
      </w:tabs>
      <w:spacing w:after="100" w:line="240" w:lineRule="auto"/>
      <w:ind w:left="879" w:hanging="425"/>
    </w:pPr>
    <w:rPr>
      <w:rFonts w:asciiTheme="majorHAnsi" w:hAnsiTheme="majorHAnsi"/>
      <w:noProof/>
      <w:sz w:val="20"/>
    </w:rPr>
  </w:style>
  <w:style w:type="paragraph" w:styleId="Innehll4">
    <w:name w:val="toc 4"/>
    <w:basedOn w:val="Normal"/>
    <w:next w:val="Normal"/>
    <w:uiPriority w:val="39"/>
    <w:rsid w:val="00DD395F"/>
    <w:pPr>
      <w:spacing w:after="100" w:line="240" w:lineRule="auto"/>
      <w:ind w:left="1105" w:hanging="425"/>
    </w:pPr>
    <w:rPr>
      <w:rFonts w:asciiTheme="majorHAnsi" w:hAnsiTheme="majorHAnsi"/>
      <w:sz w:val="20"/>
    </w:rPr>
  </w:style>
  <w:style w:type="paragraph" w:styleId="Innehll5">
    <w:name w:val="toc 5"/>
    <w:basedOn w:val="Normal"/>
    <w:next w:val="Normal"/>
    <w:uiPriority w:val="39"/>
    <w:semiHidden/>
    <w:rsid w:val="00DD395F"/>
    <w:pPr>
      <w:spacing w:after="100"/>
      <w:ind w:left="1701"/>
    </w:pPr>
  </w:style>
  <w:style w:type="paragraph" w:styleId="Innehll6">
    <w:name w:val="toc 6"/>
    <w:basedOn w:val="Normal"/>
    <w:next w:val="Normal"/>
    <w:uiPriority w:val="39"/>
    <w:semiHidden/>
    <w:rsid w:val="00DD395F"/>
    <w:pPr>
      <w:spacing w:after="100"/>
      <w:ind w:left="2126"/>
    </w:pPr>
  </w:style>
  <w:style w:type="paragraph" w:styleId="Innehll7">
    <w:name w:val="toc 7"/>
    <w:basedOn w:val="Normal"/>
    <w:next w:val="Normal"/>
    <w:uiPriority w:val="39"/>
    <w:semiHidden/>
    <w:rsid w:val="00DD395F"/>
    <w:pPr>
      <w:spacing w:after="100"/>
      <w:ind w:left="2552"/>
    </w:pPr>
  </w:style>
  <w:style w:type="paragraph" w:styleId="Innehll8">
    <w:name w:val="toc 8"/>
    <w:basedOn w:val="Normal"/>
    <w:next w:val="Normal"/>
    <w:uiPriority w:val="39"/>
    <w:semiHidden/>
    <w:rsid w:val="00DD395F"/>
    <w:pPr>
      <w:spacing w:after="100"/>
      <w:ind w:left="2977"/>
    </w:pPr>
  </w:style>
  <w:style w:type="paragraph" w:styleId="Innehll9">
    <w:name w:val="toc 9"/>
    <w:basedOn w:val="Normal"/>
    <w:next w:val="Normal"/>
    <w:uiPriority w:val="39"/>
    <w:semiHidden/>
    <w:rsid w:val="00DD395F"/>
    <w:pPr>
      <w:spacing w:after="100"/>
      <w:ind w:left="3402"/>
    </w:pPr>
  </w:style>
  <w:style w:type="paragraph" w:styleId="Rubrik">
    <w:name w:val="Title"/>
    <w:basedOn w:val="Normal"/>
    <w:next w:val="Normal"/>
    <w:link w:val="RubrikChar"/>
    <w:uiPriority w:val="34"/>
    <w:rsid w:val="00DD395F"/>
    <w:pPr>
      <w:spacing w:before="1740" w:after="300" w:line="228" w:lineRule="auto"/>
      <w:contextualSpacing/>
      <w:outlineLvl w:val="0"/>
    </w:pPr>
    <w:rPr>
      <w:rFonts w:asciiTheme="majorHAnsi" w:eastAsiaTheme="majorEastAsia" w:hAnsiTheme="majorHAnsi" w:cstheme="majorBidi"/>
      <w:b/>
      <w:bCs/>
      <w:sz w:val="72"/>
      <w:szCs w:val="48"/>
    </w:rPr>
  </w:style>
  <w:style w:type="character" w:customStyle="1" w:styleId="RubrikChar">
    <w:name w:val="Rubrik Char"/>
    <w:basedOn w:val="Standardstycketeckensnitt"/>
    <w:link w:val="Rubrik"/>
    <w:uiPriority w:val="34"/>
    <w:rsid w:val="00DD395F"/>
    <w:rPr>
      <w:rFonts w:asciiTheme="majorHAnsi" w:eastAsiaTheme="majorEastAsia" w:hAnsiTheme="majorHAnsi" w:cstheme="majorBidi"/>
      <w:b/>
      <w:bCs/>
      <w:sz w:val="72"/>
      <w:szCs w:val="48"/>
    </w:rPr>
  </w:style>
  <w:style w:type="character" w:customStyle="1" w:styleId="Rubrik5Char">
    <w:name w:val="Rubrik 5 Char"/>
    <w:basedOn w:val="Standardstycketeckensnitt"/>
    <w:link w:val="Rubrik5"/>
    <w:uiPriority w:val="9"/>
    <w:rsid w:val="00F724EC"/>
    <w:rPr>
      <w:rFonts w:asciiTheme="majorHAnsi" w:eastAsiaTheme="majorEastAsia" w:hAnsiTheme="majorHAnsi" w:cstheme="majorBidi"/>
      <w:b/>
      <w:iCs/>
      <w:sz w:val="24"/>
      <w:szCs w:val="24"/>
    </w:rPr>
  </w:style>
  <w:style w:type="paragraph" w:styleId="Innehllsfrteckningsrubrik">
    <w:name w:val="TOC Heading"/>
    <w:basedOn w:val="Rubrik1"/>
    <w:next w:val="Normal"/>
    <w:uiPriority w:val="39"/>
    <w:rsid w:val="00DD395F"/>
    <w:pPr>
      <w:spacing w:after="240"/>
    </w:pPr>
  </w:style>
  <w:style w:type="paragraph" w:customStyle="1" w:styleId="Klla">
    <w:name w:val="Källa"/>
    <w:basedOn w:val="Normal"/>
    <w:next w:val="Normal"/>
    <w:uiPriority w:val="26"/>
    <w:qFormat/>
    <w:rsid w:val="00DD395F"/>
    <w:pPr>
      <w:spacing w:line="240" w:lineRule="auto"/>
    </w:pPr>
    <w:rPr>
      <w:rFonts w:asciiTheme="majorHAnsi" w:hAnsiTheme="majorHAnsi"/>
      <w:sz w:val="18"/>
    </w:rPr>
  </w:style>
  <w:style w:type="paragraph" w:styleId="Liststycke">
    <w:name w:val="List Paragraph"/>
    <w:basedOn w:val="Normal"/>
    <w:uiPriority w:val="34"/>
    <w:rsid w:val="00DD395F"/>
    <w:pPr>
      <w:ind w:left="720"/>
      <w:contextualSpacing/>
    </w:pPr>
  </w:style>
  <w:style w:type="paragraph" w:styleId="Numreradlista">
    <w:name w:val="List Number"/>
    <w:basedOn w:val="Normal"/>
    <w:uiPriority w:val="25"/>
    <w:semiHidden/>
    <w:qFormat/>
    <w:rsid w:val="00DD395F"/>
    <w:pPr>
      <w:numPr>
        <w:numId w:val="17"/>
      </w:numPr>
      <w:spacing w:before="160"/>
      <w:contextualSpacing/>
    </w:pPr>
  </w:style>
  <w:style w:type="paragraph" w:styleId="Numreradlista2">
    <w:name w:val="List Number 2"/>
    <w:basedOn w:val="Numreradlista"/>
    <w:uiPriority w:val="25"/>
    <w:semiHidden/>
    <w:rsid w:val="00DD395F"/>
    <w:pPr>
      <w:numPr>
        <w:ilvl w:val="1"/>
      </w:numPr>
    </w:pPr>
  </w:style>
  <w:style w:type="paragraph" w:styleId="Numreradlista3">
    <w:name w:val="List Number 3"/>
    <w:basedOn w:val="Numreradlista2"/>
    <w:uiPriority w:val="25"/>
    <w:semiHidden/>
    <w:rsid w:val="00DD395F"/>
    <w:pPr>
      <w:numPr>
        <w:ilvl w:val="2"/>
      </w:numPr>
    </w:pPr>
  </w:style>
  <w:style w:type="paragraph" w:styleId="Numreradlista4">
    <w:name w:val="List Number 4"/>
    <w:basedOn w:val="Numreradlista3"/>
    <w:uiPriority w:val="25"/>
    <w:semiHidden/>
    <w:rsid w:val="00DD395F"/>
    <w:pPr>
      <w:numPr>
        <w:ilvl w:val="3"/>
      </w:numPr>
    </w:pPr>
  </w:style>
  <w:style w:type="paragraph" w:styleId="Numreradlista5">
    <w:name w:val="List Number 5"/>
    <w:basedOn w:val="Numreradlista4"/>
    <w:uiPriority w:val="25"/>
    <w:semiHidden/>
    <w:rsid w:val="00DD395F"/>
    <w:pPr>
      <w:numPr>
        <w:ilvl w:val="4"/>
      </w:numPr>
    </w:pPr>
  </w:style>
  <w:style w:type="table" w:styleId="Oformateradtabell1">
    <w:name w:val="Plain Table 1"/>
    <w:basedOn w:val="Normaltabell"/>
    <w:uiPriority w:val="41"/>
    <w:rsid w:val="00DD395F"/>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DD395F"/>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tshllartext">
    <w:name w:val="Placeholder Text"/>
    <w:basedOn w:val="Standardstycketeckensnitt"/>
    <w:uiPriority w:val="99"/>
    <w:rsid w:val="00DD395F"/>
    <w:rPr>
      <w:color w:val="7F7F7F" w:themeColor="text1" w:themeTint="80"/>
      <w:bdr w:val="none" w:sz="0" w:space="0" w:color="auto"/>
      <w:shd w:val="clear" w:color="auto" w:fill="F0F0F0"/>
    </w:rPr>
  </w:style>
  <w:style w:type="paragraph" w:styleId="Punktlista">
    <w:name w:val="List Bullet"/>
    <w:basedOn w:val="Normal"/>
    <w:uiPriority w:val="24"/>
    <w:semiHidden/>
    <w:qFormat/>
    <w:rsid w:val="00DD395F"/>
    <w:pPr>
      <w:numPr>
        <w:numId w:val="31"/>
      </w:numPr>
      <w:spacing w:before="160"/>
      <w:contextualSpacing/>
    </w:pPr>
  </w:style>
  <w:style w:type="paragraph" w:styleId="Punktlista2">
    <w:name w:val="List Bullet 2"/>
    <w:basedOn w:val="Punktlista"/>
    <w:uiPriority w:val="24"/>
    <w:semiHidden/>
    <w:rsid w:val="00DD395F"/>
    <w:pPr>
      <w:numPr>
        <w:ilvl w:val="1"/>
      </w:numPr>
    </w:pPr>
  </w:style>
  <w:style w:type="paragraph" w:styleId="Punktlista3">
    <w:name w:val="List Bullet 3"/>
    <w:basedOn w:val="Punktlista2"/>
    <w:uiPriority w:val="24"/>
    <w:semiHidden/>
    <w:rsid w:val="00DD395F"/>
    <w:pPr>
      <w:numPr>
        <w:ilvl w:val="2"/>
      </w:numPr>
    </w:pPr>
  </w:style>
  <w:style w:type="paragraph" w:styleId="Punktlista4">
    <w:name w:val="List Bullet 4"/>
    <w:basedOn w:val="Punktlista3"/>
    <w:uiPriority w:val="24"/>
    <w:semiHidden/>
    <w:rsid w:val="00DD395F"/>
    <w:pPr>
      <w:numPr>
        <w:ilvl w:val="3"/>
      </w:numPr>
    </w:pPr>
  </w:style>
  <w:style w:type="paragraph" w:styleId="Punktlista5">
    <w:name w:val="List Bullet 5"/>
    <w:basedOn w:val="Punktlista4"/>
    <w:uiPriority w:val="24"/>
    <w:semiHidden/>
    <w:rsid w:val="00DD395F"/>
    <w:pPr>
      <w:numPr>
        <w:ilvl w:val="4"/>
      </w:numPr>
    </w:pPr>
  </w:style>
  <w:style w:type="paragraph" w:customStyle="1" w:styleId="Rubrikinnehll">
    <w:name w:val="Rubrik innehåll"/>
    <w:basedOn w:val="Innehllsfrteckningsrubrik"/>
    <w:link w:val="RubrikinnehllChar"/>
    <w:semiHidden/>
    <w:rsid w:val="00DD395F"/>
    <w:pPr>
      <w:spacing w:before="360" w:after="60" w:line="264" w:lineRule="auto"/>
    </w:pPr>
    <w:rPr>
      <w:bCs/>
      <w:sz w:val="28"/>
      <w:lang w:eastAsia="sv-SE"/>
    </w:rPr>
  </w:style>
  <w:style w:type="character" w:customStyle="1" w:styleId="RubrikinnehllChar">
    <w:name w:val="Rubrik innehåll Char"/>
    <w:basedOn w:val="Standardstycketeckensnitt"/>
    <w:link w:val="Rubrikinnehll"/>
    <w:semiHidden/>
    <w:rsid w:val="00DD395F"/>
    <w:rPr>
      <w:rFonts w:asciiTheme="majorHAnsi" w:eastAsiaTheme="majorEastAsia" w:hAnsiTheme="majorHAnsi" w:cstheme="majorBidi"/>
      <w:b/>
      <w:bCs/>
      <w:sz w:val="28"/>
      <w:szCs w:val="28"/>
      <w:lang w:eastAsia="sv-SE"/>
    </w:rPr>
  </w:style>
  <w:style w:type="paragraph" w:styleId="Sidfot">
    <w:name w:val="footer"/>
    <w:basedOn w:val="Normal"/>
    <w:link w:val="SidfotChar"/>
    <w:uiPriority w:val="99"/>
    <w:rsid w:val="00DD395F"/>
    <w:pPr>
      <w:tabs>
        <w:tab w:val="center" w:pos="4536"/>
        <w:tab w:val="right" w:pos="9072"/>
      </w:tabs>
      <w:spacing w:after="0" w:line="240" w:lineRule="auto"/>
      <w:ind w:left="-1418" w:right="-1418"/>
    </w:pPr>
    <w:rPr>
      <w:rFonts w:asciiTheme="majorHAnsi" w:hAnsiTheme="majorHAnsi"/>
      <w:sz w:val="18"/>
    </w:rPr>
  </w:style>
  <w:style w:type="character" w:customStyle="1" w:styleId="SidfotChar">
    <w:name w:val="Sidfot Char"/>
    <w:basedOn w:val="Standardstycketeckensnitt"/>
    <w:link w:val="Sidfot"/>
    <w:uiPriority w:val="99"/>
    <w:rsid w:val="00DD395F"/>
    <w:rPr>
      <w:rFonts w:asciiTheme="majorHAnsi" w:eastAsiaTheme="minorEastAsia" w:hAnsiTheme="majorHAnsi"/>
      <w:sz w:val="18"/>
    </w:rPr>
  </w:style>
  <w:style w:type="paragraph" w:styleId="Sidhuvud">
    <w:name w:val="header"/>
    <w:basedOn w:val="Normal"/>
    <w:link w:val="SidhuvudChar"/>
    <w:uiPriority w:val="99"/>
    <w:rsid w:val="00DD395F"/>
    <w:pPr>
      <w:tabs>
        <w:tab w:val="center" w:pos="4536"/>
        <w:tab w:val="right" w:pos="9072"/>
      </w:tabs>
      <w:spacing w:after="0" w:line="240" w:lineRule="auto"/>
      <w:ind w:right="-1418"/>
    </w:pPr>
    <w:rPr>
      <w:rFonts w:asciiTheme="majorHAnsi" w:hAnsiTheme="majorHAnsi"/>
      <w:sz w:val="18"/>
    </w:rPr>
  </w:style>
  <w:style w:type="character" w:customStyle="1" w:styleId="SidhuvudChar">
    <w:name w:val="Sidhuvud Char"/>
    <w:basedOn w:val="Standardstycketeckensnitt"/>
    <w:link w:val="Sidhuvud"/>
    <w:uiPriority w:val="99"/>
    <w:rsid w:val="00DD395F"/>
    <w:rPr>
      <w:rFonts w:asciiTheme="majorHAnsi" w:eastAsiaTheme="minorEastAsia" w:hAnsiTheme="majorHAnsi"/>
      <w:sz w:val="18"/>
    </w:rPr>
  </w:style>
  <w:style w:type="character" w:styleId="Sidnummer">
    <w:name w:val="page number"/>
    <w:basedOn w:val="Standardstycketeckensnitt"/>
    <w:uiPriority w:val="99"/>
    <w:rsid w:val="00DD395F"/>
    <w:rPr>
      <w:rFonts w:asciiTheme="majorHAnsi" w:hAnsiTheme="majorHAnsi"/>
      <w:sz w:val="18"/>
    </w:rPr>
  </w:style>
  <w:style w:type="character" w:styleId="Slutnotsreferens">
    <w:name w:val="endnote reference"/>
    <w:basedOn w:val="Standardstycketeckensnitt"/>
    <w:uiPriority w:val="99"/>
    <w:semiHidden/>
    <w:rsid w:val="00DD395F"/>
    <w:rPr>
      <w:vertAlign w:val="superscript"/>
    </w:rPr>
  </w:style>
  <w:style w:type="paragraph" w:styleId="Slutnotstext">
    <w:name w:val="endnote text"/>
    <w:basedOn w:val="Normal"/>
    <w:link w:val="SlutnotstextChar"/>
    <w:uiPriority w:val="99"/>
    <w:unhideWhenUsed/>
    <w:rsid w:val="00DD395F"/>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DD395F"/>
    <w:rPr>
      <w:rFonts w:eastAsiaTheme="minorEastAsia"/>
      <w:sz w:val="16"/>
      <w:szCs w:val="20"/>
    </w:rPr>
  </w:style>
  <w:style w:type="character" w:styleId="Stark">
    <w:name w:val="Strong"/>
    <w:basedOn w:val="Standardstycketeckensnitt"/>
    <w:uiPriority w:val="22"/>
    <w:qFormat/>
    <w:rsid w:val="00DD395F"/>
    <w:rPr>
      <w:rFonts w:asciiTheme="majorHAnsi" w:hAnsiTheme="majorHAnsi"/>
      <w:b/>
      <w:bCs/>
      <w:color w:val="auto"/>
    </w:rPr>
  </w:style>
  <w:style w:type="character" w:styleId="Starkbetoning">
    <w:name w:val="Intense Emphasis"/>
    <w:basedOn w:val="Standardstycketeckensnitt"/>
    <w:uiPriority w:val="21"/>
    <w:semiHidden/>
    <w:rsid w:val="00DD395F"/>
    <w:rPr>
      <w:b/>
      <w:bCs/>
      <w:i/>
      <w:iCs/>
      <w:color w:val="auto"/>
    </w:rPr>
  </w:style>
  <w:style w:type="character" w:styleId="Starkreferens">
    <w:name w:val="Intense Reference"/>
    <w:basedOn w:val="Standardstycketeckensnitt"/>
    <w:uiPriority w:val="32"/>
    <w:semiHidden/>
    <w:rsid w:val="00DD395F"/>
    <w:rPr>
      <w:b/>
      <w:bCs/>
      <w:smallCaps/>
      <w:color w:val="auto"/>
      <w:u w:val="single"/>
    </w:rPr>
  </w:style>
  <w:style w:type="paragraph" w:styleId="Starktcitat">
    <w:name w:val="Intense Quote"/>
    <w:basedOn w:val="Normal"/>
    <w:next w:val="Normal"/>
    <w:link w:val="StarktcitatChar"/>
    <w:uiPriority w:val="30"/>
    <w:semiHidden/>
    <w:rsid w:val="00DD395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DD395F"/>
    <w:rPr>
      <w:rFonts w:asciiTheme="majorHAnsi" w:eastAsiaTheme="majorEastAsia" w:hAnsiTheme="majorHAnsi" w:cstheme="majorBidi"/>
      <w:sz w:val="26"/>
      <w:szCs w:val="26"/>
    </w:rPr>
  </w:style>
  <w:style w:type="table" w:styleId="Tabellrutnt">
    <w:name w:val="Table Grid"/>
    <w:basedOn w:val="Normaltabell"/>
    <w:uiPriority w:val="39"/>
    <w:rsid w:val="00DD39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next w:val="Normal"/>
    <w:link w:val="UnderrubrikChar"/>
    <w:uiPriority w:val="35"/>
    <w:rsid w:val="00DD395F"/>
    <w:pPr>
      <w:numPr>
        <w:ilvl w:val="1"/>
      </w:numPr>
      <w:spacing w:before="0"/>
      <w:outlineLvl w:val="1"/>
    </w:pPr>
    <w:rPr>
      <w:b w:val="0"/>
      <w:sz w:val="40"/>
      <w:szCs w:val="24"/>
    </w:rPr>
  </w:style>
  <w:style w:type="character" w:customStyle="1" w:styleId="UnderrubrikChar">
    <w:name w:val="Underrubrik Char"/>
    <w:basedOn w:val="Standardstycketeckensnitt"/>
    <w:link w:val="Underrubrik"/>
    <w:uiPriority w:val="35"/>
    <w:rsid w:val="00DD395F"/>
    <w:rPr>
      <w:rFonts w:asciiTheme="majorHAnsi" w:eastAsiaTheme="majorEastAsia" w:hAnsiTheme="majorHAnsi" w:cstheme="majorBidi"/>
      <w:bCs/>
      <w:sz w:val="40"/>
      <w:szCs w:val="24"/>
    </w:rPr>
  </w:style>
  <w:style w:type="character" w:customStyle="1" w:styleId="Rubrik6Char">
    <w:name w:val="Rubrik 6 Char"/>
    <w:basedOn w:val="Standardstycketeckensnitt"/>
    <w:link w:val="Rubrik6"/>
    <w:uiPriority w:val="9"/>
    <w:semiHidden/>
    <w:rsid w:val="00DD395F"/>
    <w:rPr>
      <w:rFonts w:asciiTheme="majorHAnsi" w:eastAsiaTheme="majorEastAsia" w:hAnsiTheme="majorHAnsi" w:cstheme="majorBidi"/>
      <w:b/>
      <w:bCs/>
      <w:sz w:val="23"/>
      <w:szCs w:val="24"/>
    </w:rPr>
  </w:style>
  <w:style w:type="character" w:customStyle="1" w:styleId="Rubrik7Char">
    <w:name w:val="Rubrik 7 Char"/>
    <w:basedOn w:val="Standardstycketeckensnitt"/>
    <w:link w:val="Rubrik7"/>
    <w:uiPriority w:val="9"/>
    <w:semiHidden/>
    <w:rsid w:val="00DD395F"/>
    <w:rPr>
      <w:rFonts w:asciiTheme="majorHAnsi" w:eastAsiaTheme="majorEastAsia" w:hAnsiTheme="majorHAnsi" w:cstheme="majorBidi"/>
      <w:b/>
      <w:bCs/>
      <w:iCs/>
      <w:sz w:val="23"/>
      <w:szCs w:val="24"/>
    </w:rPr>
  </w:style>
  <w:style w:type="character" w:customStyle="1" w:styleId="Rubrik8Char">
    <w:name w:val="Rubrik 8 Char"/>
    <w:basedOn w:val="Standardstycketeckensnitt"/>
    <w:link w:val="Rubrik8"/>
    <w:uiPriority w:val="9"/>
    <w:semiHidden/>
    <w:rsid w:val="00DD395F"/>
    <w:rPr>
      <w:rFonts w:asciiTheme="majorHAnsi" w:eastAsiaTheme="majorEastAsia" w:hAnsiTheme="majorHAnsi" w:cstheme="majorBidi"/>
      <w:b/>
      <w:iCs/>
      <w:sz w:val="23"/>
      <w:szCs w:val="24"/>
    </w:rPr>
  </w:style>
  <w:style w:type="character" w:customStyle="1" w:styleId="Rubrik9Char">
    <w:name w:val="Rubrik 9 Char"/>
    <w:basedOn w:val="Standardstycketeckensnitt"/>
    <w:link w:val="Rubrik9"/>
    <w:uiPriority w:val="9"/>
    <w:semiHidden/>
    <w:rsid w:val="00DD395F"/>
    <w:rPr>
      <w:rFonts w:asciiTheme="majorHAnsi" w:eastAsiaTheme="majorEastAsia" w:hAnsiTheme="majorHAnsi" w:cstheme="majorBidi"/>
      <w:b/>
      <w:sz w:val="23"/>
      <w:szCs w:val="24"/>
    </w:rPr>
  </w:style>
  <w:style w:type="character" w:styleId="Olstomnmnande">
    <w:name w:val="Unresolved Mention"/>
    <w:basedOn w:val="Standardstycketeckensnitt"/>
    <w:uiPriority w:val="99"/>
    <w:semiHidden/>
    <w:unhideWhenUsed/>
    <w:rsid w:val="00747097"/>
    <w:rPr>
      <w:color w:val="605E5C"/>
      <w:shd w:val="clear" w:color="auto" w:fill="E1DFDD"/>
    </w:rPr>
  </w:style>
  <w:style w:type="table" w:customStyle="1" w:styleId="stersundskommun">
    <w:name w:val="Östersunds kommun"/>
    <w:basedOn w:val="Oformateradtabell3"/>
    <w:uiPriority w:val="99"/>
    <w:rsid w:val="005F3254"/>
    <w:pPr>
      <w:contextualSpacing/>
    </w:pPr>
    <w:rPr>
      <w:rFonts w:ascii="Calibri" w:hAnsi="Calibri"/>
      <w:sz w:val="18"/>
      <w:szCs w:val="20"/>
      <w:lang w:eastAsia="sv-SE" w:bidi="th-TH"/>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28" w:type="dxa"/>
        <w:left w:w="57" w:type="dxa"/>
        <w:bottom w:w="28" w:type="dxa"/>
        <w:right w:w="57" w:type="dxa"/>
      </w:tblCellMar>
    </w:tblPr>
    <w:tblStylePr w:type="firstRow">
      <w:rPr>
        <w:rFonts w:ascii="Calibri" w:hAnsi="Calibri"/>
        <w:b/>
        <w:bCs/>
        <w:caps w:val="0"/>
        <w:color w:val="FFFFFF"/>
        <w:sz w:val="18"/>
      </w:rPr>
      <w:tblPr/>
      <w:trPr>
        <w:tblHeader/>
      </w:trPr>
      <w:tcPr>
        <w:tcBorders>
          <w:bottom w:val="single" w:sz="4" w:space="0" w:color="7F7F7F"/>
        </w:tcBorders>
        <w:shd w:val="clear" w:color="auto" w:fill="216093"/>
      </w:tcPr>
    </w:tblStylePr>
    <w:tblStylePr w:type="lastRow">
      <w:rPr>
        <w:rFonts w:ascii="Calibri" w:hAnsi="Calibri"/>
        <w:b w:val="0"/>
        <w:bCs/>
        <w:caps/>
        <w:sz w:val="18"/>
      </w:rPr>
      <w:tblPr/>
      <w:tcPr>
        <w:tcBorders>
          <w:top w:val="nil"/>
        </w:tcBorders>
      </w:tcPr>
    </w:tblStylePr>
    <w:tblStylePr w:type="firstCol">
      <w:rPr>
        <w:rFonts w:ascii="Calibri" w:hAnsi="Calibri"/>
        <w:b w:val="0"/>
        <w:bCs/>
        <w:caps w:val="0"/>
        <w:sz w:val="18"/>
      </w:rPr>
      <w:tblPr/>
      <w:tcPr>
        <w:tcBorders>
          <w:top w:val="single" w:sz="4" w:space="0" w:color="B2B2B2"/>
          <w:left w:val="single" w:sz="4" w:space="0" w:color="B2B2B2"/>
          <w:bottom w:val="single" w:sz="4" w:space="0" w:color="B2B2B2"/>
          <w:right w:val="single" w:sz="4" w:space="0" w:color="B2B2B2"/>
          <w:insideH w:val="single" w:sz="4" w:space="0" w:color="B2B2B2"/>
          <w:insideV w:val="single" w:sz="4" w:space="0" w:color="B2B2B2"/>
        </w:tcBorders>
      </w:tcPr>
    </w:tblStylePr>
    <w:tblStylePr w:type="lastCol">
      <w:rPr>
        <w:rFonts w:ascii="Calibri" w:hAnsi="Calibri"/>
        <w:b w:val="0"/>
        <w:bCs/>
        <w:caps/>
        <w:sz w:val="18"/>
      </w:rPr>
      <w:tblPr/>
      <w:tcPr>
        <w:tcBorders>
          <w:left w:val="nil"/>
        </w:tcBorders>
      </w:tcPr>
    </w:tblStylePr>
    <w:tblStylePr w:type="band1Vert">
      <w:rPr>
        <w:rFonts w:ascii="Calibri" w:hAnsi="Calibri"/>
        <w:sz w:val="18"/>
      </w:rPr>
      <w:tblPr/>
      <w:tcPr>
        <w:shd w:val="clear" w:color="auto" w:fill="F2F2F2"/>
      </w:tcPr>
    </w:tblStylePr>
    <w:tblStylePr w:type="band2Vert">
      <w:rPr>
        <w:rFonts w:ascii="Calibri" w:hAnsi="Calibri"/>
        <w:sz w:val="18"/>
      </w:r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Rutntstabell5mrkdekorfrg1">
    <w:name w:val="Grid Table 5 Dark Accent 1"/>
    <w:basedOn w:val="Normaltabell"/>
    <w:uiPriority w:val="50"/>
    <w:rsid w:val="00A12D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A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A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A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A84" w:themeFill="accent1"/>
      </w:tcPr>
    </w:tblStylePr>
    <w:tblStylePr w:type="band1Vert">
      <w:tblPr/>
      <w:tcPr>
        <w:shd w:val="clear" w:color="auto" w:fill="82A6EC" w:themeFill="accent1" w:themeFillTint="66"/>
      </w:tcPr>
    </w:tblStylePr>
    <w:tblStylePr w:type="band1Horz">
      <w:tblPr/>
      <w:tcPr>
        <w:shd w:val="clear" w:color="auto" w:fill="82A6EC" w:themeFill="accent1" w:themeFillTint="66"/>
      </w:tcPr>
    </w:tblStylePr>
  </w:style>
  <w:style w:type="table" w:styleId="Rutntstabell7frgstarkdekorfrg5">
    <w:name w:val="Grid Table 7 Colorful Accent 5"/>
    <w:basedOn w:val="Normaltabell"/>
    <w:uiPriority w:val="52"/>
    <w:rsid w:val="00A12D14"/>
    <w:pPr>
      <w:spacing w:after="0" w:line="240" w:lineRule="auto"/>
    </w:pPr>
    <w:rPr>
      <w:color w:val="0F2540" w:themeColor="accent5" w:themeShade="BF"/>
    </w:rPr>
    <w:tblPr>
      <w:tblStyleRowBandSize w:val="1"/>
      <w:tblStyleColBandSize w:val="1"/>
      <w:tblBorders>
        <w:top w:val="single" w:sz="4" w:space="0" w:color="3A7ED1" w:themeColor="accent5" w:themeTint="99"/>
        <w:left w:val="single" w:sz="4" w:space="0" w:color="3A7ED1" w:themeColor="accent5" w:themeTint="99"/>
        <w:bottom w:val="single" w:sz="4" w:space="0" w:color="3A7ED1" w:themeColor="accent5" w:themeTint="99"/>
        <w:right w:val="single" w:sz="4" w:space="0" w:color="3A7ED1" w:themeColor="accent5" w:themeTint="99"/>
        <w:insideH w:val="single" w:sz="4" w:space="0" w:color="3A7ED1" w:themeColor="accent5" w:themeTint="99"/>
        <w:insideV w:val="single" w:sz="4" w:space="0" w:color="3A7E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D4EF" w:themeFill="accent5" w:themeFillTint="33"/>
      </w:tcPr>
    </w:tblStylePr>
    <w:tblStylePr w:type="band1Horz">
      <w:tblPr/>
      <w:tcPr>
        <w:shd w:val="clear" w:color="auto" w:fill="BDD4EF" w:themeFill="accent5" w:themeFillTint="33"/>
      </w:tcPr>
    </w:tblStylePr>
    <w:tblStylePr w:type="neCell">
      <w:tblPr/>
      <w:tcPr>
        <w:tcBorders>
          <w:bottom w:val="single" w:sz="4" w:space="0" w:color="3A7ED1" w:themeColor="accent5" w:themeTint="99"/>
        </w:tcBorders>
      </w:tcPr>
    </w:tblStylePr>
    <w:tblStylePr w:type="nwCell">
      <w:tblPr/>
      <w:tcPr>
        <w:tcBorders>
          <w:bottom w:val="single" w:sz="4" w:space="0" w:color="3A7ED1" w:themeColor="accent5" w:themeTint="99"/>
        </w:tcBorders>
      </w:tcPr>
    </w:tblStylePr>
    <w:tblStylePr w:type="seCell">
      <w:tblPr/>
      <w:tcPr>
        <w:tcBorders>
          <w:top w:val="single" w:sz="4" w:space="0" w:color="3A7ED1" w:themeColor="accent5" w:themeTint="99"/>
        </w:tcBorders>
      </w:tcPr>
    </w:tblStylePr>
    <w:tblStylePr w:type="swCell">
      <w:tblPr/>
      <w:tcPr>
        <w:tcBorders>
          <w:top w:val="single" w:sz="4" w:space="0" w:color="3A7ED1" w:themeColor="accent5" w:themeTint="99"/>
        </w:tcBorders>
      </w:tcPr>
    </w:tblStylePr>
  </w:style>
  <w:style w:type="paragraph" w:customStyle="1" w:styleId="Normal1">
    <w:name w:val="Normal1"/>
    <w:basedOn w:val="Normal"/>
    <w:rsid w:val="002B5C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Kommentarer">
    <w:name w:val="annotation text"/>
    <w:basedOn w:val="Normal"/>
    <w:link w:val="KommentarerChar"/>
    <w:uiPriority w:val="99"/>
    <w:unhideWhenUsed/>
    <w:rsid w:val="002B5C43"/>
    <w:pPr>
      <w:spacing w:after="0" w:line="240" w:lineRule="auto"/>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uiPriority w:val="99"/>
    <w:rsid w:val="002B5C43"/>
    <w:rPr>
      <w:rFonts w:ascii="Times New Roman" w:eastAsia="Times New Roman" w:hAnsi="Times New Roman" w:cs="Times New Roman"/>
      <w:sz w:val="20"/>
      <w:szCs w:val="20"/>
    </w:rPr>
  </w:style>
  <w:style w:type="character" w:styleId="Kommentarsreferens">
    <w:name w:val="annotation reference"/>
    <w:basedOn w:val="Standardstycketeckensnitt"/>
    <w:uiPriority w:val="99"/>
    <w:semiHidden/>
    <w:unhideWhenUsed/>
    <w:rsid w:val="002B5C4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jolan\pgm\mallar.osd\Office-mallar\Kommungemensamma\Bre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196186A2C54E6ABCD82670B26041E6"/>
        <w:category>
          <w:name w:val="Allmänt"/>
          <w:gallery w:val="placeholder"/>
        </w:category>
        <w:types>
          <w:type w:val="bbPlcHdr"/>
        </w:types>
        <w:behaviors>
          <w:behavior w:val="content"/>
        </w:behaviors>
        <w:guid w:val="{0BABAE59-D42B-4839-A76C-0F0633A6F103}"/>
      </w:docPartPr>
      <w:docPartBody>
        <w:p w:rsidR="00000000" w:rsidRDefault="000F5ECB">
          <w:pPr>
            <w:pStyle w:val="AF196186A2C54E6ABCD82670B26041E6"/>
          </w:pPr>
          <w:r w:rsidRPr="005874A2">
            <w:rPr>
              <w:rStyle w:val="Platshllartext"/>
            </w:rPr>
            <w:t>Ange mottagare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034F3FD1BDA24222BF1976ED058AA4D1">
    <w:name w:val="034F3FD1BDA24222BF1976ED058AA4D1"/>
  </w:style>
  <w:style w:type="paragraph" w:customStyle="1" w:styleId="36445576B4C44DF8A97E8219B012F32F">
    <w:name w:val="36445576B4C44DF8A97E8219B012F32F"/>
  </w:style>
  <w:style w:type="paragraph" w:customStyle="1" w:styleId="AF196186A2C54E6ABCD82670B26041E6">
    <w:name w:val="AF196186A2C54E6ABCD82670B26041E6"/>
  </w:style>
  <w:style w:type="paragraph" w:customStyle="1" w:styleId="150B6B3E1A1B4E5E898F066B0704ABB8">
    <w:name w:val="150B6B3E1A1B4E5E898F066B0704ABB8"/>
  </w:style>
  <w:style w:type="paragraph" w:customStyle="1" w:styleId="C099634EF9324890B10D226B4482B7EB">
    <w:name w:val="C099634EF9324890B10D226B4482B7EB"/>
  </w:style>
  <w:style w:type="paragraph" w:customStyle="1" w:styleId="F8DD2C63FEC54C4E9B4D9F7F6B2380AE">
    <w:name w:val="F8DD2C63FEC54C4E9B4D9F7F6B2380AE"/>
  </w:style>
  <w:style w:type="paragraph" w:customStyle="1" w:styleId="F3F0504E96EC40E2A26B69CC2CEA8266">
    <w:name w:val="F3F0504E96EC40E2A26B69CC2CEA8266"/>
  </w:style>
  <w:style w:type="paragraph" w:customStyle="1" w:styleId="A04139FEDEF945A08D7E2F176819D281">
    <w:name w:val="A04139FEDEF945A08D7E2F176819D281"/>
  </w:style>
  <w:style w:type="paragraph" w:customStyle="1" w:styleId="D90A961280254AD297ED92F8E1FF59B7">
    <w:name w:val="D90A961280254AD297ED92F8E1FF59B7"/>
  </w:style>
  <w:style w:type="paragraph" w:customStyle="1" w:styleId="9CDAAF901CE4492DAE7F907F2E60990C">
    <w:name w:val="9CDAAF901CE4492DAE7F907F2E6099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Östersunds Kommun Colors">
      <a:dk1>
        <a:sysClr val="windowText" lastClr="000000"/>
      </a:dk1>
      <a:lt1>
        <a:sysClr val="window" lastClr="FFFFFF"/>
      </a:lt1>
      <a:dk2>
        <a:srgbClr val="3C3C3C"/>
      </a:dk2>
      <a:lt2>
        <a:srgbClr val="F8F8F8"/>
      </a:lt2>
      <a:accent1>
        <a:srgbClr val="143A84"/>
      </a:accent1>
      <a:accent2>
        <a:srgbClr val="D2A400"/>
      </a:accent2>
      <a:accent3>
        <a:srgbClr val="6F6F6F"/>
      </a:accent3>
      <a:accent4>
        <a:srgbClr val="B2B2B2"/>
      </a:accent4>
      <a:accent5>
        <a:srgbClr val="143256"/>
      </a:accent5>
      <a:accent6>
        <a:srgbClr val="216093"/>
      </a:accent6>
      <a:hlink>
        <a:srgbClr val="5F5F5F"/>
      </a:hlink>
      <a:folHlink>
        <a:srgbClr val="919191"/>
      </a:folHlink>
    </a:clrScheme>
    <a:fontScheme name="Östersunds Kommun Font">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rofilblå">
      <a:srgbClr val="143A84"/>
    </a:custClr>
    <a:custClr name="Profilgul">
      <a:srgbClr val="D2A400"/>
    </a:custClr>
    <a:custClr name="Grå mörk">
      <a:srgbClr val="3C3C3C"/>
    </a:custClr>
    <a:custClr name="Grå">
      <a:srgbClr val="6F6F6F"/>
    </a:custClr>
    <a:custClr name="Grå ljus">
      <a:srgbClr val="B2B2B2"/>
    </a:custClr>
    <a:custClr name="Blå mörk">
      <a:srgbClr val="143256"/>
    </a:custClr>
    <a:custClr name="Blå">
      <a:srgbClr val="216093"/>
    </a:custClr>
    <a:custClr name="Blå ljus">
      <a:srgbClr val="A3C6D4"/>
    </a:custClr>
    <a:custClr name="Turkos mörk">
      <a:srgbClr val="005056"/>
    </a:custClr>
    <a:custClr name="Turkos">
      <a:srgbClr val="009BAC"/>
    </a:custClr>
    <a:custClr name="Turkos ljus">
      <a:srgbClr val="85CBCB"/>
    </a:custClr>
    <a:custClr name="Grön mörk">
      <a:srgbClr val="498B33"/>
    </a:custClr>
    <a:custClr name="Grön">
      <a:srgbClr val="95C11F"/>
    </a:custClr>
    <a:custClr name="Grön ljus">
      <a:srgbClr val="D0DF90"/>
    </a:custClr>
    <a:custClr name="Orange mörk">
      <a:srgbClr val="C15217"/>
    </a:custClr>
    <a:custClr name="Orange">
      <a:srgbClr val="F7A600"/>
    </a:custClr>
    <a:custClr name="Orange ljus">
      <a:srgbClr val="FFD872"/>
    </a:custClr>
    <a:custClr>
      <a:srgbClr val="FFFFFF"/>
    </a:custClr>
    <a:custClr>
      <a:srgbClr val="FFFFFF"/>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77995-8e88-418c-975d-17f335b65873" xsi:nil="true"/>
    <lcf76f155ced4ddcb4097134ff3c332f xmlns="6b021b42-f2af-4923-b707-fb89a7d1f480">
      <Terms xmlns="http://schemas.microsoft.com/office/infopath/2007/PartnerControls"/>
    </lcf76f155ced4ddcb4097134ff3c332f>
  </documentManagement>
</p:properties>
</file>

<file path=customXml/item3.xml><?xml version="1.0" encoding="utf-8"?>
<CustomForm/>
</file>

<file path=customXml/item4.xml><?xml version="1.0" encoding="utf-8"?>
<ct:contentTypeSchema xmlns:ct="http://schemas.microsoft.com/office/2006/metadata/contentType" xmlns:ma="http://schemas.microsoft.com/office/2006/metadata/properties/metaAttributes" ct:_="" ma:_="" ma:contentTypeName="dokument" ma:contentTypeID="0x010100A57819580804CC4EB0242067B50B7E3A" ma:contentTypeVersion="11" ma:contentTypeDescription="Skapa ett nytt dokument." ma:contentTypeScope="" ma:versionID="131405a7b8683bfd6cba75084f154eed">
  <xsd:schema xmlns:xsd="http://www.w3.org/2001/XMLSchema" xmlns:xs="http://www.w3.org/2001/XMLSchema" xmlns:p="http://schemas.microsoft.com/office/2006/metadata/properties" xmlns:ns2="6b021b42-f2af-4923-b707-fb89a7d1f480" xmlns:ns3="d5777995-8e88-418c-975d-17f335b65873" targetNamespace="http://schemas.microsoft.com/office/2006/metadata/properties" ma:root="true" ma:fieldsID="603459616a520b886a140affeb806722" ns2:_="" ns3:_="">
    <xsd:import namespace="6b021b42-f2af-4923-b707-fb89a7d1f480"/>
    <xsd:import namespace="d5777995-8e88-418c-975d-17f335b658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b42-f2af-4923-b707-fb89a7d1f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cb7d0589-361e-43fc-9017-6c562ab8f8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777995-8e88-418c-975d-17f335b6587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44c8e2-80d4-426d-8379-d3314c9b80f2}" ma:internalName="TaxCatchAll" ma:showField="CatchAllData" ma:web="d5777995-8e88-418c-975d-17f335b65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3A67-8F68-44D3-9184-5A51DB2B751F}">
  <ds:schemaRefs>
    <ds:schemaRef ds:uri="http://schemas.microsoft.com/sharepoint/v3/contenttype/forms"/>
  </ds:schemaRefs>
</ds:datastoreItem>
</file>

<file path=customXml/itemProps2.xml><?xml version="1.0" encoding="utf-8"?>
<ds:datastoreItem xmlns:ds="http://schemas.openxmlformats.org/officeDocument/2006/customXml" ds:itemID="{D138DE10-CBBB-40EE-AF34-391DE307E891}">
  <ds:schemaRefs>
    <ds:schemaRef ds:uri="http://schemas.microsoft.com/office/2006/metadata/properties"/>
    <ds:schemaRef ds:uri="http://schemas.microsoft.com/office/infopath/2007/PartnerControls"/>
    <ds:schemaRef ds:uri="d5777995-8e88-418c-975d-17f335b65873"/>
    <ds:schemaRef ds:uri="6b021b42-f2af-4923-b707-fb89a7d1f480"/>
  </ds:schemaRefs>
</ds:datastoreItem>
</file>

<file path=customXml/itemProps3.xml><?xml version="1.0" encoding="utf-8"?>
<ds:datastoreItem xmlns:ds="http://schemas.openxmlformats.org/officeDocument/2006/customXml" ds:itemID="{56E192BE-BFE9-448B-BF95-BDB81A823F2A}">
  <ds:schemaRefs/>
</ds:datastoreItem>
</file>

<file path=customXml/itemProps4.xml><?xml version="1.0" encoding="utf-8"?>
<ds:datastoreItem xmlns:ds="http://schemas.openxmlformats.org/officeDocument/2006/customXml" ds:itemID="{EDC530F1-8860-4666-8E95-70554EA2F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21b42-f2af-4923-b707-fb89a7d1f480"/>
    <ds:schemaRef ds:uri="d5777995-8e88-418c-975d-17f335b65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8D9AE-A51C-495F-8DC3-3F6CFA0B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75</TotalTime>
  <Pages>1</Pages>
  <Words>313</Words>
  <Characters>1660</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 från Östersunds kommun</vt: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från Östersunds kommun</dc:title>
  <dc:creator>Pernilla Cederlöf</dc:creator>
  <cp:lastModifiedBy>Pernilla Cederlöf</cp:lastModifiedBy>
  <cp:revision>5</cp:revision>
  <cp:lastPrinted>2021-01-13T10:26:00Z</cp:lastPrinted>
  <dcterms:created xsi:type="dcterms:W3CDTF">2024-06-10T06:02:00Z</dcterms:created>
  <dcterms:modified xsi:type="dcterms:W3CDTF">2024-06-10T07:42:00Z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Dnr">
    <vt:lpwstr> </vt:lpwstr>
  </property>
  <property fmtid="{D5CDD505-2E9C-101B-9397-08002B2CF9AE}" pid="3" name="SHBeslutsNr">
    <vt:lpwstr> </vt:lpwstr>
  </property>
  <property fmtid="{D5CDD505-2E9C-101B-9397-08002B2CF9AE}" pid="4" name="SHDatum">
    <vt:lpwstr> </vt:lpwstr>
  </property>
  <property fmtid="{D5CDD505-2E9C-101B-9397-08002B2CF9AE}" pid="5" name="SHOrgan">
    <vt:lpwstr> </vt:lpwstr>
  </property>
  <property fmtid="{D5CDD505-2E9C-101B-9397-08002B2CF9AE}" pid="6" name="ContentTypeId">
    <vt:lpwstr>0x010100A57819580804CC4EB0242067B50B7E3A</vt:lpwstr>
  </property>
  <property fmtid="{D5CDD505-2E9C-101B-9397-08002B2CF9AE}" pid="7" name="Order">
    <vt:r8>208400</vt:r8>
  </property>
  <property fmtid="{D5CDD505-2E9C-101B-9397-08002B2CF9AE}" pid="8" name="MediaServiceImageTags">
    <vt:lpwstr/>
  </property>
</Properties>
</file>